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0" w:rsidRPr="00343423" w:rsidRDefault="000B612B" w:rsidP="00343423">
      <w:pPr>
        <w:pStyle w:val="a3"/>
        <w:spacing w:before="0"/>
        <w:ind w:left="0" w:right="0" w:firstLine="284"/>
      </w:pPr>
      <w:r w:rsidRPr="00343423">
        <w:t>Аннотации к рабочим программам по предметам начального</w:t>
      </w:r>
      <w:r w:rsidRPr="00343423">
        <w:rPr>
          <w:spacing w:val="-5"/>
        </w:rPr>
        <w:t xml:space="preserve"> </w:t>
      </w:r>
      <w:r w:rsidRPr="00343423">
        <w:t>общего</w:t>
      </w:r>
      <w:r w:rsidRPr="00343423">
        <w:rPr>
          <w:spacing w:val="-6"/>
        </w:rPr>
        <w:t xml:space="preserve"> </w:t>
      </w:r>
      <w:r w:rsidRPr="00343423">
        <w:t>образования</w:t>
      </w:r>
      <w:r w:rsidRPr="00343423">
        <w:rPr>
          <w:spacing w:val="-67"/>
        </w:rPr>
        <w:t xml:space="preserve"> </w:t>
      </w:r>
    </w:p>
    <w:p w:rsidR="00DC7350" w:rsidRPr="00343423" w:rsidRDefault="000B612B" w:rsidP="00343423">
      <w:pPr>
        <w:pStyle w:val="a3"/>
        <w:spacing w:before="0"/>
        <w:ind w:left="0" w:right="0" w:firstLine="284"/>
      </w:pPr>
      <w:r w:rsidRPr="00343423">
        <w:t>2023</w:t>
      </w:r>
      <w:r w:rsidRPr="00343423">
        <w:rPr>
          <w:spacing w:val="-2"/>
        </w:rPr>
        <w:t xml:space="preserve"> </w:t>
      </w:r>
      <w:r w:rsidRPr="00343423">
        <w:t>–</w:t>
      </w:r>
      <w:r w:rsidRPr="00343423">
        <w:rPr>
          <w:spacing w:val="-2"/>
        </w:rPr>
        <w:t xml:space="preserve"> </w:t>
      </w:r>
      <w:r w:rsidRPr="00343423">
        <w:t>2024</w:t>
      </w:r>
      <w:r w:rsidRPr="00343423">
        <w:rPr>
          <w:spacing w:val="-2"/>
        </w:rPr>
        <w:t xml:space="preserve"> </w:t>
      </w:r>
      <w:r w:rsidRPr="00343423">
        <w:t>учебный</w:t>
      </w:r>
      <w:r w:rsidRPr="00343423">
        <w:rPr>
          <w:spacing w:val="-2"/>
        </w:rPr>
        <w:t xml:space="preserve"> </w:t>
      </w:r>
      <w:r w:rsidRPr="00343423"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343423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Pr="00343423" w:rsidRDefault="000B612B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Аннотация</w:t>
            </w:r>
            <w:r w:rsidRPr="003434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к</w:t>
            </w:r>
            <w:r w:rsidRPr="003434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рабочей</w:t>
            </w:r>
            <w:r w:rsidRPr="0034342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программе</w:t>
            </w:r>
          </w:p>
        </w:tc>
      </w:tr>
      <w:tr w:rsidR="00DC7350" w:rsidRPr="00343423">
        <w:trPr>
          <w:trHeight w:val="7733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Русский язык</w:t>
            </w:r>
            <w:r w:rsidRPr="003434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333333"/>
                <w:sz w:val="24"/>
                <w:szCs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Федерального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государственного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образовательного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стандарта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общего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образования,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Федеральной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>образовательной</w:t>
            </w:r>
            <w:r w:rsidRPr="003434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программы</w:t>
            </w:r>
            <w:r w:rsidRPr="003434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</w:t>
            </w:r>
            <w:r w:rsidRPr="003434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общего</w:t>
            </w:r>
            <w:r w:rsidRPr="003434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образования,</w:t>
            </w:r>
            <w:r w:rsidRPr="003434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Федеральной</w:t>
            </w:r>
            <w:r w:rsidRPr="003434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рабочей</w:t>
            </w:r>
            <w:r w:rsidRPr="003434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программы</w:t>
            </w:r>
            <w:r w:rsidRPr="003434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по</w:t>
            </w:r>
            <w:r w:rsidRPr="003434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учебному</w:t>
            </w:r>
            <w:r w:rsidRPr="00343423">
              <w:rPr>
                <w:color w:val="333333"/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предмету</w:t>
            </w:r>
            <w:r w:rsidRPr="00343423">
              <w:rPr>
                <w:color w:val="333333"/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«Русский</w:t>
            </w:r>
            <w:r w:rsidRPr="00343423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язык»,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а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также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ориентирована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</w:t>
            </w:r>
            <w:r w:rsidRPr="003434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целевые</w:t>
            </w:r>
            <w:r w:rsidRPr="003434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приоритеты,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сформулированные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</w:t>
            </w:r>
            <w:r w:rsidRPr="003434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федеральной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рабочей</w:t>
            </w:r>
            <w:proofErr w:type="gramEnd"/>
            <w:r w:rsidRPr="00343423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программе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воспитания.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русского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направлено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достижение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следующих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целей: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приобретение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обучающимися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первоначальных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представлений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многообразии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территории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средства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общения;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осознание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значения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государственного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Российской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письменной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речи как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показателя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культуры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человека;</w:t>
            </w:r>
            <w:proofErr w:type="gramEnd"/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литературного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языка: </w:t>
            </w:r>
            <w:proofErr w:type="spellStart"/>
            <w:r w:rsidRPr="00343423">
              <w:rPr>
                <w:sz w:val="24"/>
                <w:szCs w:val="24"/>
              </w:rPr>
              <w:t>аудирование</w:t>
            </w:r>
            <w:proofErr w:type="spellEnd"/>
            <w:r w:rsidRPr="00343423">
              <w:rPr>
                <w:sz w:val="24"/>
                <w:szCs w:val="24"/>
              </w:rPr>
              <w:t>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говорение,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чтение, письмо;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овладение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первоначальными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научными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представлениями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системе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языка: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фонетика,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графика,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лексика,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морфемика</w:t>
            </w:r>
            <w:proofErr w:type="spellEnd"/>
            <w:r w:rsidRPr="00343423">
              <w:rPr>
                <w:sz w:val="24"/>
                <w:szCs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использование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речевой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деятельности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норм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современного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русского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литературного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(орфоэпических,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лексических,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грамматических,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орфографических,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пунктуационных) 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речевого этикета;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использование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речевой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деятельности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норм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современного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русского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литературного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(орфоэпических,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лексических,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грамматических,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орфографических,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пунктуационных) 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речевого этикета;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развитие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функциональной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грамотности,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готовности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успешному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взаимодействию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изменяющимся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миром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дальнейшему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успешному образованию.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соответствии с ООП НОО, УП, УМК «Русский язык» </w:t>
            </w:r>
            <w:proofErr w:type="spellStart"/>
            <w:r w:rsidRPr="00343423">
              <w:rPr>
                <w:sz w:val="24"/>
                <w:szCs w:val="24"/>
              </w:rPr>
              <w:t>Канакина</w:t>
            </w:r>
            <w:proofErr w:type="spellEnd"/>
            <w:r w:rsidRPr="00343423">
              <w:rPr>
                <w:sz w:val="24"/>
                <w:szCs w:val="24"/>
              </w:rPr>
              <w:t xml:space="preserve"> В.П., Горецкий В.Г., </w:t>
            </w:r>
            <w:proofErr w:type="spellStart"/>
            <w:r w:rsidRPr="00343423">
              <w:rPr>
                <w:sz w:val="24"/>
                <w:szCs w:val="24"/>
              </w:rPr>
              <w:t>Бойкина</w:t>
            </w:r>
            <w:proofErr w:type="spellEnd"/>
            <w:r w:rsidRPr="00343423">
              <w:rPr>
                <w:sz w:val="24"/>
                <w:szCs w:val="24"/>
              </w:rPr>
              <w:t xml:space="preserve"> М.В.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(1класс),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 “Русский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язык”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Климанова Л.Ф., Бабушкина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Т.В.</w:t>
            </w:r>
            <w:r w:rsidRPr="00343423">
              <w:rPr>
                <w:spacing w:val="6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(2, 3, 4 классы).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 w:rsidRPr="00343423">
              <w:rPr>
                <w:sz w:val="24"/>
                <w:szCs w:val="24"/>
              </w:rPr>
              <w:t>,”</w:t>
            </w:r>
            <w:proofErr w:type="gramEnd"/>
            <w:r w:rsidRPr="00343423">
              <w:rPr>
                <w:sz w:val="24"/>
                <w:szCs w:val="24"/>
              </w:rPr>
              <w:t>Письмо”, “Орфография и пунктуация”; 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“Орфография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пунктуация”, “Развитие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речи”.</w:t>
            </w:r>
          </w:p>
        </w:tc>
      </w:tr>
    </w:tbl>
    <w:p w:rsidR="00DC7350" w:rsidRPr="00343423" w:rsidRDefault="00DC7350" w:rsidP="00343423">
      <w:pPr>
        <w:ind w:firstLine="284"/>
        <w:jc w:val="both"/>
        <w:rPr>
          <w:sz w:val="24"/>
          <w:szCs w:val="24"/>
        </w:rPr>
        <w:sectPr w:rsidR="00DC7350" w:rsidRPr="00343423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343423">
        <w:trPr>
          <w:trHeight w:val="2488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“Общие</w:t>
            </w:r>
            <w:r w:rsidRPr="00343423">
              <w:rPr>
                <w:spacing w:val="5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сведения</w:t>
            </w:r>
            <w:r w:rsidRPr="00343423">
              <w:rPr>
                <w:spacing w:val="5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русском</w:t>
            </w:r>
            <w:r w:rsidRPr="00343423">
              <w:rPr>
                <w:spacing w:val="5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языке”,</w:t>
            </w:r>
            <w:r w:rsidRPr="00343423">
              <w:rPr>
                <w:spacing w:val="5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“Фонетика</w:t>
            </w:r>
            <w:r w:rsidRPr="00343423">
              <w:rPr>
                <w:spacing w:val="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графика”,</w:t>
            </w:r>
            <w:r w:rsidRPr="00343423">
              <w:rPr>
                <w:spacing w:val="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“Орфоэпия”,</w:t>
            </w:r>
            <w:r w:rsidRPr="00343423">
              <w:rPr>
                <w:spacing w:val="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“Лексика”,</w:t>
            </w:r>
            <w:r w:rsidRPr="00343423">
              <w:rPr>
                <w:spacing w:val="5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“Состав</w:t>
            </w:r>
            <w:r w:rsidRPr="00343423">
              <w:rPr>
                <w:spacing w:val="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слова”</w:t>
            </w:r>
            <w:r w:rsidRPr="00343423">
              <w:rPr>
                <w:spacing w:val="5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</w:t>
            </w:r>
            <w:proofErr w:type="spellStart"/>
            <w:r w:rsidRPr="00343423">
              <w:rPr>
                <w:sz w:val="24"/>
                <w:szCs w:val="24"/>
              </w:rPr>
              <w:t>морфемика</w:t>
            </w:r>
            <w:proofErr w:type="spellEnd"/>
            <w:r w:rsidRPr="00343423">
              <w:rPr>
                <w:sz w:val="24"/>
                <w:szCs w:val="24"/>
              </w:rPr>
              <w:t>),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“Морфология”,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“Синтаксис”, “Орфография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пунктуация”, “Развитие речи”.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“Русский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язык”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675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165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(5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33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учебные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недели):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них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92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(23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учебные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недели)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урокам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обучения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письму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период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обучения грамоте 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73 ч (10 учебных недель) –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урокам русского языка.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170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(5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170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(5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170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(5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Рабочая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программа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по</w:t>
            </w:r>
            <w:r w:rsidRPr="00343423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учебному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предмету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«Литературное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чтение»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(предметная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область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«Русский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язык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и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литературное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чтение»)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на</w:t>
            </w:r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уровне</w:t>
            </w:r>
            <w:r w:rsidRPr="00343423">
              <w:rPr>
                <w:color w:val="333333"/>
                <w:spacing w:val="2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</w:t>
            </w:r>
            <w:r w:rsidRPr="00343423">
              <w:rPr>
                <w:color w:val="333333"/>
                <w:spacing w:val="2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общего</w:t>
            </w:r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</w:t>
            </w:r>
            <w:r w:rsidRPr="00343423">
              <w:rPr>
                <w:color w:val="333333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color w:val="333333"/>
                <w:sz w:val="24"/>
                <w:szCs w:val="24"/>
              </w:rPr>
              <w:t>составлена</w:t>
            </w:r>
            <w:proofErr w:type="gramEnd"/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</w:t>
            </w:r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основе</w:t>
            </w:r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Требований</w:t>
            </w:r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к</w:t>
            </w:r>
            <w:r w:rsidRPr="00343423">
              <w:rPr>
                <w:color w:val="333333"/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результатам</w:t>
            </w:r>
            <w:r w:rsidRPr="00343423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освоения</w:t>
            </w:r>
            <w:r w:rsidRPr="00343423">
              <w:rPr>
                <w:color w:val="333333"/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программы</w:t>
            </w:r>
            <w:r w:rsidRPr="00343423">
              <w:rPr>
                <w:color w:val="333333"/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общего</w:t>
            </w:r>
            <w:r w:rsidRPr="00343423">
              <w:rPr>
                <w:color w:val="333333"/>
                <w:sz w:val="24"/>
                <w:szCs w:val="24"/>
              </w:rPr>
              <w:tab/>
              <w:t>образования</w:t>
            </w:r>
            <w:r w:rsidRPr="00343423">
              <w:rPr>
                <w:color w:val="333333"/>
                <w:sz w:val="24"/>
                <w:szCs w:val="24"/>
              </w:rPr>
              <w:tab/>
              <w:t>Федерального</w:t>
            </w:r>
            <w:r w:rsidRPr="00343423">
              <w:rPr>
                <w:color w:val="333333"/>
                <w:sz w:val="24"/>
                <w:szCs w:val="24"/>
              </w:rPr>
              <w:tab/>
              <w:t>государственного</w:t>
            </w:r>
            <w:r w:rsidRPr="00343423">
              <w:rPr>
                <w:color w:val="333333"/>
                <w:sz w:val="24"/>
                <w:szCs w:val="24"/>
              </w:rPr>
              <w:tab/>
              <w:t>образовательного</w:t>
            </w:r>
            <w:r w:rsidRPr="00343423">
              <w:rPr>
                <w:color w:val="333333"/>
                <w:sz w:val="24"/>
                <w:szCs w:val="24"/>
              </w:rPr>
              <w:tab/>
              <w:t>стандарта</w:t>
            </w:r>
            <w:r w:rsidRPr="00343423">
              <w:rPr>
                <w:color w:val="333333"/>
                <w:sz w:val="24"/>
                <w:szCs w:val="24"/>
              </w:rPr>
              <w:tab/>
              <w:t>начального</w:t>
            </w:r>
            <w:r w:rsidRPr="00343423">
              <w:rPr>
                <w:color w:val="333333"/>
                <w:sz w:val="24"/>
                <w:szCs w:val="24"/>
              </w:rPr>
              <w:tab/>
              <w:t>общего</w:t>
            </w:r>
            <w:r w:rsidRPr="00343423">
              <w:rPr>
                <w:color w:val="333333"/>
                <w:sz w:val="24"/>
                <w:szCs w:val="24"/>
              </w:rPr>
              <w:tab/>
              <w:t>образования,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Федеральной</w:t>
            </w:r>
            <w:r w:rsidRPr="00343423">
              <w:rPr>
                <w:color w:val="333333"/>
                <w:spacing w:val="4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образовательной</w:t>
            </w:r>
            <w:r w:rsidRPr="00343423">
              <w:rPr>
                <w:color w:val="333333"/>
                <w:spacing w:val="4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программы</w:t>
            </w:r>
            <w:r w:rsidRPr="00343423">
              <w:rPr>
                <w:color w:val="333333"/>
                <w:spacing w:val="40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</w:t>
            </w:r>
            <w:r w:rsidRPr="00343423">
              <w:rPr>
                <w:color w:val="333333"/>
                <w:spacing w:val="4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общего</w:t>
            </w:r>
            <w:r w:rsidRPr="00343423">
              <w:rPr>
                <w:color w:val="333333"/>
                <w:spacing w:val="4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образования,</w:t>
            </w:r>
            <w:r w:rsidRPr="00343423">
              <w:rPr>
                <w:color w:val="333333"/>
                <w:spacing w:val="4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Федеральной</w:t>
            </w:r>
            <w:r w:rsidRPr="00343423">
              <w:rPr>
                <w:color w:val="333333"/>
                <w:spacing w:val="4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рабочей</w:t>
            </w:r>
            <w:r w:rsidRPr="00343423">
              <w:rPr>
                <w:color w:val="333333"/>
                <w:spacing w:val="4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программы</w:t>
            </w:r>
            <w:r w:rsidRPr="00343423">
              <w:rPr>
                <w:color w:val="333333"/>
                <w:spacing w:val="4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по</w:t>
            </w:r>
            <w:r w:rsidRPr="00343423">
              <w:rPr>
                <w:color w:val="333333"/>
                <w:spacing w:val="42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color w:val="333333"/>
                <w:sz w:val="24"/>
                <w:szCs w:val="24"/>
              </w:rPr>
              <w:t>учебному</w:t>
            </w:r>
            <w:proofErr w:type="gramEnd"/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предмету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«Литературное</w:t>
            </w:r>
            <w:r w:rsidRPr="00343423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чтение»,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а</w:t>
            </w:r>
            <w:r w:rsidRPr="00343423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также</w:t>
            </w:r>
            <w:r w:rsidRPr="00343423">
              <w:rPr>
                <w:color w:val="333333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color w:val="333333"/>
                <w:sz w:val="24"/>
                <w:szCs w:val="24"/>
              </w:rPr>
              <w:t>ориентирована</w:t>
            </w:r>
            <w:proofErr w:type="gramEnd"/>
            <w:r w:rsidRPr="00343423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</w:t>
            </w:r>
            <w:r w:rsidRPr="00343423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целевые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приоритеты,</w:t>
            </w:r>
            <w:r w:rsidRPr="00343423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сформулированные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</w:t>
            </w:r>
            <w:r w:rsidRPr="00343423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федеральной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рабочей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программе</w:t>
            </w:r>
            <w:r w:rsidRPr="00343423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воспитания.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Цель</w:t>
            </w:r>
            <w:r w:rsidRPr="00343423">
              <w:rPr>
                <w:spacing w:val="3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обучения</w:t>
            </w:r>
            <w:r w:rsidRPr="00343423">
              <w:rPr>
                <w:spacing w:val="3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литературного</w:t>
            </w:r>
            <w:r w:rsidRPr="00343423">
              <w:rPr>
                <w:spacing w:val="3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чтения</w:t>
            </w:r>
            <w:r w:rsidRPr="00343423">
              <w:rPr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-</w:t>
            </w:r>
            <w:r w:rsidRPr="00343423">
              <w:rPr>
                <w:spacing w:val="3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становление</w:t>
            </w:r>
            <w:r w:rsidRPr="00343423">
              <w:rPr>
                <w:spacing w:val="3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грамотного</w:t>
            </w:r>
            <w:r w:rsidRPr="00343423">
              <w:rPr>
                <w:spacing w:val="3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читателя,</w:t>
            </w:r>
            <w:r w:rsidRPr="00343423">
              <w:rPr>
                <w:spacing w:val="3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мотивированного</w:t>
            </w:r>
            <w:r w:rsidRPr="00343423">
              <w:rPr>
                <w:spacing w:val="3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3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использованию</w:t>
            </w:r>
            <w:r w:rsidRPr="00343423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sz w:val="24"/>
                <w:szCs w:val="24"/>
              </w:rPr>
              <w:t>читательской</w:t>
            </w:r>
            <w:proofErr w:type="gramEnd"/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деятельности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как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средства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самообразования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саморазвития,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осознающего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роль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успешности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обучения 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повседневной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жизни,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эмоционально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sz w:val="24"/>
                <w:szCs w:val="24"/>
              </w:rPr>
              <w:t>откликающегося</w:t>
            </w:r>
            <w:proofErr w:type="gramEnd"/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прослушанное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или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прочитаннное</w:t>
            </w:r>
            <w:proofErr w:type="spellEnd"/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произведение.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разработана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ФГОС</w:t>
            </w:r>
            <w:r w:rsidRPr="00343423">
              <w:rPr>
                <w:spacing w:val="2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</w:t>
            </w:r>
            <w:r w:rsidRPr="00343423">
              <w:rPr>
                <w:spacing w:val="2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2021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г.,</w:t>
            </w:r>
            <w:r w:rsidRPr="00343423">
              <w:rPr>
                <w:spacing w:val="2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планируемых</w:t>
            </w:r>
            <w:r w:rsidRPr="00343423">
              <w:rPr>
                <w:spacing w:val="2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результатов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соответствии</w:t>
            </w:r>
            <w:proofErr w:type="gramEnd"/>
            <w:r w:rsidRPr="00343423">
              <w:rPr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ООП</w:t>
            </w:r>
            <w:r w:rsidRPr="00343423">
              <w:rPr>
                <w:spacing w:val="2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НОО,</w:t>
            </w:r>
            <w:r w:rsidRPr="00343423">
              <w:rPr>
                <w:spacing w:val="2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УП,</w:t>
            </w:r>
            <w:r w:rsidRPr="00343423">
              <w:rPr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</w:t>
            </w:r>
            <w:r w:rsidRPr="00343423">
              <w:rPr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«Литературное</w:t>
            </w:r>
            <w:r w:rsidRPr="00343423">
              <w:rPr>
                <w:spacing w:val="2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чтение»</w:t>
            </w:r>
            <w:r w:rsidRPr="00343423">
              <w:rPr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Климанова</w:t>
            </w:r>
            <w:r w:rsidRPr="00343423">
              <w:rPr>
                <w:spacing w:val="2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Л.Ф..,</w:t>
            </w:r>
            <w:r w:rsidRPr="00343423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Бойкина</w:t>
            </w:r>
            <w:proofErr w:type="spellEnd"/>
            <w:r w:rsidRPr="00343423">
              <w:rPr>
                <w:spacing w:val="2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М.В.</w:t>
            </w:r>
            <w:r w:rsidRPr="00343423">
              <w:rPr>
                <w:spacing w:val="2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(1класс),</w:t>
            </w:r>
            <w:r w:rsidRPr="00343423">
              <w:rPr>
                <w:spacing w:val="2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</w:t>
            </w:r>
            <w:r w:rsidRPr="00343423">
              <w:rPr>
                <w:spacing w:val="2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“Литературное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чтение”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Климанова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Л.Ф.,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Горецкий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В.Г.,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Виноградова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Л.А.</w:t>
            </w:r>
            <w:r w:rsidRPr="00343423">
              <w:rPr>
                <w:spacing w:val="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3, 4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классы).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Освоение</w:t>
            </w:r>
            <w:r w:rsidRPr="00343423">
              <w:rPr>
                <w:spacing w:val="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7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предмету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«Литературное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чтение»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для</w:t>
            </w:r>
            <w:r w:rsidRPr="00343423">
              <w:rPr>
                <w:spacing w:val="7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класса</w:t>
            </w:r>
            <w:r w:rsidRPr="00343423">
              <w:rPr>
                <w:spacing w:val="7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начинается</w:t>
            </w:r>
            <w:r w:rsidRPr="00343423">
              <w:rPr>
                <w:spacing w:val="7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вводным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интегрированным</w:t>
            </w:r>
            <w:r w:rsidRPr="00343423">
              <w:rPr>
                <w:spacing w:val="7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курсом</w:t>
            </w:r>
          </w:p>
        </w:tc>
      </w:tr>
      <w:tr w:rsidR="00DC7350" w:rsidRPr="00343423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pacing w:val="-1"/>
                <w:sz w:val="24"/>
                <w:szCs w:val="24"/>
              </w:rPr>
              <w:t>Литературное</w:t>
            </w:r>
            <w:r w:rsidRPr="003434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чтение</w:t>
            </w:r>
            <w:r w:rsidRPr="003434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разделов: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“Развитие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речи”,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“Фонетика”,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“Чтение”.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После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периода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обучения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грамоте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начинается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систематический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курс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“Литературное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чтение”, на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который отводится не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менее 10 учебных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недель.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2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программного</w:t>
            </w:r>
            <w:r w:rsidRPr="00343423">
              <w:rPr>
                <w:spacing w:val="8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материала</w:t>
            </w:r>
            <w:r w:rsidRPr="00343423">
              <w:rPr>
                <w:spacing w:val="8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строится</w:t>
            </w:r>
            <w:r w:rsidRPr="00343423">
              <w:rPr>
                <w:spacing w:val="8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8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8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произведений</w:t>
            </w:r>
            <w:r w:rsidRPr="00343423">
              <w:rPr>
                <w:spacing w:val="8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“Сказка</w:t>
            </w:r>
            <w:r w:rsidRPr="00343423">
              <w:rPr>
                <w:spacing w:val="8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фольклорная</w:t>
            </w:r>
            <w:r w:rsidRPr="00343423">
              <w:rPr>
                <w:spacing w:val="8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(народная)</w:t>
            </w:r>
            <w:r w:rsidRPr="00343423">
              <w:rPr>
                <w:spacing w:val="8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8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литературная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(</w:t>
            </w:r>
            <w:proofErr w:type="gramStart"/>
            <w:r w:rsidRPr="00343423">
              <w:rPr>
                <w:sz w:val="24"/>
                <w:szCs w:val="24"/>
              </w:rPr>
              <w:t>авторская</w:t>
            </w:r>
            <w:proofErr w:type="gramEnd"/>
            <w:r w:rsidRPr="00343423">
              <w:rPr>
                <w:sz w:val="24"/>
                <w:szCs w:val="24"/>
              </w:rPr>
              <w:t>),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“Произведения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детях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для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детей”,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Произведения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родной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природе”,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“Устное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творчество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-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малые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фольклорные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pacing w:val="-1"/>
                <w:sz w:val="24"/>
                <w:szCs w:val="24"/>
              </w:rPr>
              <w:t>жанры”,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“Произведения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о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братьях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наших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меньших”,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“Произведения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маме”,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“Фольклорные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авторские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произведения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чудесах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фантазии”,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“Библиографическая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культура”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(работа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детской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книгой).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Содержание</w:t>
            </w:r>
            <w:r w:rsidRPr="00343423">
              <w:rPr>
                <w:spacing w:val="4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</w:t>
            </w:r>
            <w:r w:rsidRPr="00343423">
              <w:rPr>
                <w:spacing w:val="10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10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учебного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“Литературное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чтение”</w:t>
            </w:r>
            <w:r w:rsidRPr="00343423">
              <w:rPr>
                <w:spacing w:val="10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для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класса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предусматривает</w:t>
            </w:r>
            <w:r w:rsidRPr="00343423">
              <w:rPr>
                <w:spacing w:val="10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программного</w:t>
            </w:r>
            <w:r w:rsidRPr="00343423">
              <w:rPr>
                <w:spacing w:val="4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материала</w:t>
            </w:r>
            <w:r w:rsidRPr="00343423">
              <w:rPr>
                <w:spacing w:val="5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разделов</w:t>
            </w:r>
            <w:r w:rsidRPr="00343423">
              <w:rPr>
                <w:spacing w:val="4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</w:t>
            </w:r>
            <w:r w:rsidRPr="00343423">
              <w:rPr>
                <w:spacing w:val="5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нашей</w:t>
            </w:r>
            <w:r w:rsidRPr="00343423">
              <w:rPr>
                <w:spacing w:val="5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Родине”,</w:t>
            </w:r>
            <w:r w:rsidRPr="00343423">
              <w:rPr>
                <w:spacing w:val="4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“Фольклор</w:t>
            </w:r>
            <w:r w:rsidRPr="00343423">
              <w:rPr>
                <w:spacing w:val="5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(устное</w:t>
            </w:r>
            <w:r w:rsidRPr="00343423">
              <w:rPr>
                <w:spacing w:val="5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народное</w:t>
            </w:r>
            <w:r w:rsidRPr="00343423">
              <w:rPr>
                <w:spacing w:val="5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творчество),</w:t>
            </w:r>
            <w:r w:rsidRPr="00343423">
              <w:rPr>
                <w:spacing w:val="5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“Звуки</w:t>
            </w:r>
            <w:r w:rsidRPr="00343423">
              <w:rPr>
                <w:spacing w:val="4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5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краски</w:t>
            </w:r>
            <w:r w:rsidRPr="00343423">
              <w:rPr>
                <w:spacing w:val="5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родной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природы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разное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время</w:t>
            </w:r>
            <w:r w:rsidRPr="00343423">
              <w:rPr>
                <w:spacing w:val="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года”,</w:t>
            </w:r>
            <w:r w:rsidRPr="00343423">
              <w:rPr>
                <w:spacing w:val="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</w:t>
            </w:r>
            <w:r w:rsidRPr="00343423">
              <w:rPr>
                <w:spacing w:val="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детях</w:t>
            </w:r>
            <w:r w:rsidRPr="00343423">
              <w:rPr>
                <w:spacing w:val="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дружбе”,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“мир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сказок”,</w:t>
            </w:r>
            <w:r w:rsidRPr="00343423">
              <w:rPr>
                <w:spacing w:val="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братьях</w:t>
            </w:r>
            <w:r w:rsidRPr="00343423">
              <w:rPr>
                <w:spacing w:val="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наших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меньших”,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наших</w:t>
            </w:r>
            <w:r w:rsidRPr="00343423">
              <w:rPr>
                <w:spacing w:val="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близких,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семье”,</w:t>
            </w:r>
            <w:proofErr w:type="gramEnd"/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“Зарубежная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литература”,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“Библиографическая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(работа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детской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книгой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справочной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литературой).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Содержание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учебного</w:t>
            </w:r>
            <w:r w:rsidRPr="00343423">
              <w:rPr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“Литературное</w:t>
            </w:r>
            <w:r w:rsidRPr="00343423">
              <w:rPr>
                <w:spacing w:val="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чтение”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для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класса</w:t>
            </w:r>
            <w:r w:rsidRPr="00343423">
              <w:rPr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</w:t>
            </w:r>
            <w:r w:rsidRPr="00343423">
              <w:rPr>
                <w:color w:val="333333"/>
                <w:sz w:val="24"/>
                <w:szCs w:val="24"/>
              </w:rPr>
              <w:t>О</w:t>
            </w:r>
            <w:r w:rsidRPr="00343423">
              <w:rPr>
                <w:color w:val="333333"/>
                <w:spacing w:val="5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Родине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и</w:t>
            </w:r>
            <w:r w:rsidRPr="00343423">
              <w:rPr>
                <w:color w:val="333333"/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её</w:t>
            </w:r>
            <w:r w:rsidRPr="00343423">
              <w:rPr>
                <w:color w:val="333333"/>
                <w:spacing w:val="6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истории”,</w:t>
            </w:r>
            <w:r w:rsidRPr="00343423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“Фольклор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333333"/>
                <w:sz w:val="24"/>
                <w:szCs w:val="24"/>
              </w:rPr>
              <w:t>(устное</w:t>
            </w:r>
            <w:r w:rsidRPr="00343423">
              <w:rPr>
                <w:color w:val="333333"/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народное</w:t>
            </w:r>
            <w:r w:rsidRPr="00343423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творчество”,</w:t>
            </w:r>
            <w:r w:rsidRPr="00343423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“Фольклорная</w:t>
            </w:r>
            <w:r w:rsidRPr="00343423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сказка</w:t>
            </w:r>
            <w:r w:rsidRPr="00343423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как</w:t>
            </w:r>
            <w:r w:rsidRPr="00343423">
              <w:rPr>
                <w:color w:val="333333"/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отражение</w:t>
            </w:r>
            <w:r w:rsidRPr="00343423">
              <w:rPr>
                <w:color w:val="333333"/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общечеловеческих</w:t>
            </w:r>
            <w:r w:rsidRPr="00343423">
              <w:rPr>
                <w:color w:val="333333"/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ценностей</w:t>
            </w:r>
            <w:r w:rsidRPr="00343423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и</w:t>
            </w:r>
            <w:r w:rsidRPr="00343423">
              <w:rPr>
                <w:color w:val="333333"/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нравственных</w:t>
            </w:r>
            <w:r w:rsidRPr="00343423">
              <w:rPr>
                <w:color w:val="333333"/>
                <w:spacing w:val="3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правил”,</w:t>
            </w:r>
            <w:proofErr w:type="gramEnd"/>
          </w:p>
        </w:tc>
      </w:tr>
      <w:tr w:rsidR="00DC7350" w:rsidRPr="0034342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“Круг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чтения: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народная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песня”,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“Творчество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А.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С.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Пушкина”,</w:t>
            </w:r>
            <w:r w:rsidRPr="00343423">
              <w:rPr>
                <w:color w:val="333333"/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“Творчество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И.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А.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Крылова”,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“Картины</w:t>
            </w:r>
            <w:r w:rsidRPr="00343423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природы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</w:t>
            </w:r>
            <w:r w:rsidRPr="00343423">
              <w:rPr>
                <w:color w:val="333333"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произведениях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поэтов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и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писателей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Х</w:t>
            </w:r>
            <w:proofErr w:type="gramStart"/>
            <w:r w:rsidRPr="00343423">
              <w:rPr>
                <w:color w:val="333333"/>
                <w:sz w:val="24"/>
                <w:szCs w:val="24"/>
              </w:rPr>
              <w:t>I</w:t>
            </w:r>
            <w:proofErr w:type="gramEnd"/>
            <w:r w:rsidRPr="00343423">
              <w:rPr>
                <w:color w:val="333333"/>
                <w:sz w:val="24"/>
                <w:szCs w:val="24"/>
              </w:rPr>
              <w:t>Х–ХХ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веков”,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“Творчество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Л. Н.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Толстого”,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“Литературная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сказка”,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“Произведения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взаимоотношениях</w:t>
            </w:r>
          </w:p>
        </w:tc>
      </w:tr>
      <w:tr w:rsidR="00DC7350" w:rsidRPr="0034342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343423" w:rsidRDefault="000B612B" w:rsidP="00343423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ind w:firstLine="284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человека</w:t>
            </w:r>
            <w:r w:rsidRPr="00343423">
              <w:rPr>
                <w:color w:val="333333"/>
                <w:sz w:val="24"/>
                <w:szCs w:val="24"/>
              </w:rPr>
              <w:tab/>
              <w:t>и</w:t>
            </w:r>
            <w:r w:rsidRPr="00343423">
              <w:rPr>
                <w:color w:val="333333"/>
                <w:sz w:val="24"/>
                <w:szCs w:val="24"/>
              </w:rPr>
              <w:tab/>
              <w:t>животных”,</w:t>
            </w:r>
            <w:r w:rsidRPr="00343423">
              <w:rPr>
                <w:color w:val="333333"/>
                <w:sz w:val="24"/>
                <w:szCs w:val="24"/>
              </w:rPr>
              <w:tab/>
              <w:t>“Произведения</w:t>
            </w:r>
            <w:r w:rsidRPr="00343423">
              <w:rPr>
                <w:color w:val="333333"/>
                <w:sz w:val="24"/>
                <w:szCs w:val="24"/>
              </w:rPr>
              <w:tab/>
              <w:t>о</w:t>
            </w:r>
            <w:r w:rsidRPr="00343423">
              <w:rPr>
                <w:color w:val="333333"/>
                <w:sz w:val="24"/>
                <w:szCs w:val="24"/>
              </w:rPr>
              <w:tab/>
              <w:t>детях”,</w:t>
            </w:r>
            <w:r w:rsidRPr="00343423">
              <w:rPr>
                <w:color w:val="333333"/>
                <w:sz w:val="24"/>
                <w:szCs w:val="24"/>
              </w:rPr>
              <w:tab/>
              <w:t>“</w:t>
            </w:r>
            <w:r w:rsidRPr="00343423">
              <w:rPr>
                <w:color w:val="333333"/>
                <w:sz w:val="24"/>
                <w:szCs w:val="24"/>
              </w:rPr>
              <w:tab/>
              <w:t>Юмористические</w:t>
            </w:r>
            <w:r w:rsidRPr="00343423">
              <w:rPr>
                <w:color w:val="333333"/>
                <w:sz w:val="24"/>
                <w:szCs w:val="24"/>
              </w:rPr>
              <w:tab/>
              <w:t>произведения”</w:t>
            </w:r>
            <w:r w:rsidRPr="00343423">
              <w:rPr>
                <w:i/>
                <w:color w:val="333333"/>
                <w:sz w:val="24"/>
                <w:szCs w:val="24"/>
              </w:rPr>
              <w:t>,</w:t>
            </w:r>
            <w:r w:rsidRPr="00343423">
              <w:rPr>
                <w:i/>
                <w:color w:val="333333"/>
                <w:sz w:val="24"/>
                <w:szCs w:val="24"/>
              </w:rPr>
              <w:tab/>
            </w:r>
            <w:r w:rsidRPr="00343423">
              <w:rPr>
                <w:color w:val="333333"/>
                <w:sz w:val="24"/>
                <w:szCs w:val="24"/>
              </w:rPr>
              <w:t>“Зарубежная</w:t>
            </w:r>
            <w:r w:rsidRPr="00343423">
              <w:rPr>
                <w:color w:val="333333"/>
                <w:sz w:val="24"/>
                <w:szCs w:val="24"/>
              </w:rPr>
              <w:tab/>
              <w:t>литература”,</w:t>
            </w:r>
          </w:p>
        </w:tc>
      </w:tr>
      <w:tr w:rsidR="00DC7350" w:rsidRPr="00343423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333333"/>
                <w:sz w:val="24"/>
                <w:szCs w:val="24"/>
              </w:rPr>
              <w:t>“Библиографическая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культура (работа с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детской книгой и</w:t>
            </w:r>
            <w:r w:rsidRPr="00343423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справочной литературой”.</w:t>
            </w:r>
            <w:proofErr w:type="gramEnd"/>
          </w:p>
        </w:tc>
      </w:tr>
    </w:tbl>
    <w:p w:rsidR="00DC7350" w:rsidRPr="00343423" w:rsidRDefault="00DC7350" w:rsidP="00343423">
      <w:pPr>
        <w:ind w:firstLine="284"/>
        <w:rPr>
          <w:sz w:val="24"/>
          <w:szCs w:val="24"/>
        </w:rPr>
        <w:sectPr w:rsidR="00DC7350" w:rsidRPr="003434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343423">
        <w:trPr>
          <w:trHeight w:val="2764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Содержание рабочей программы учебного предмета “Литературное чтение” для 4 класса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 Родине, героические страницы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истории”, “Фольклор</w:t>
            </w:r>
            <w:proofErr w:type="gramStart"/>
            <w:r w:rsidRPr="00343423">
              <w:rPr>
                <w:sz w:val="24"/>
                <w:szCs w:val="24"/>
              </w:rPr>
              <w:t>”(</w:t>
            </w:r>
            <w:proofErr w:type="gramEnd"/>
            <w:r w:rsidRPr="00343423">
              <w:rPr>
                <w:sz w:val="24"/>
                <w:szCs w:val="24"/>
              </w:rPr>
              <w:t>устное народное творчество),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“Творчество А.С. Пушкина”, “Творчество И.А. Крылова”, “Творчество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М.Ю. Лермонтова”, “Литературная сказка”, “Картины природы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 произведениях поэтов и писателей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XIX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-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XX веков”,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“Творчество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Л.Н.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Толстого”,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“Произведения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животных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родной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природе”,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“Произведения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детях”,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“Пьеса”,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“Юмористические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произведения”,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“Зарубежная литература”,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“Библиографическая культура”.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“Литературное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чтение”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540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136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136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136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7460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i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государственном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образовательном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стандарте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также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воспитания.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spacing w:val="-1"/>
                <w:sz w:val="24"/>
                <w:szCs w:val="24"/>
              </w:rPr>
              <w:t>Рабочая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программа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разработана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на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основе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«Математика»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Моро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М.И.,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Бантова</w:t>
            </w:r>
            <w:proofErr w:type="spellEnd"/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М.А.,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Бельтюкова</w:t>
            </w:r>
            <w:proofErr w:type="spellEnd"/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Г.В.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другие,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АО «Издательство «Просвещение» (</w:t>
            </w:r>
            <w:r w:rsidRPr="00343423">
              <w:rPr>
                <w:i/>
                <w:sz w:val="24"/>
                <w:szCs w:val="24"/>
              </w:rPr>
              <w:t>1.1.1.4.1.1.1.- 1.1.1.4.1.1.4.</w:t>
            </w:r>
            <w:proofErr w:type="gramEnd"/>
            <w:r w:rsidRPr="0034342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i/>
                <w:sz w:val="24"/>
                <w:szCs w:val="24"/>
              </w:rPr>
              <w:t>ФПУ утв. приказом Министерства просвещения РФ от 21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 xml:space="preserve">сентября 2022 г. № 858), </w:t>
            </w:r>
            <w:r w:rsidRPr="00343423">
              <w:rPr>
                <w:sz w:val="24"/>
                <w:szCs w:val="24"/>
              </w:rPr>
              <w:t>программой НОО по математике (</w:t>
            </w:r>
            <w:r w:rsidRPr="00343423">
              <w:rPr>
                <w:i/>
                <w:sz w:val="24"/>
                <w:szCs w:val="24"/>
              </w:rPr>
              <w:t>одобрена решением ФУМО по общему образованию протокол 3/21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от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27.09.2021 г.).</w:t>
            </w:r>
            <w:proofErr w:type="gramEnd"/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задачи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средствами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математики; работа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 алгоритмами выполнения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арифметических действий.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математических отношений («часть-целое», «</w:t>
            </w:r>
            <w:proofErr w:type="spellStart"/>
            <w:proofErr w:type="gramStart"/>
            <w:r w:rsidRPr="00343423">
              <w:rPr>
                <w:sz w:val="24"/>
                <w:szCs w:val="24"/>
              </w:rPr>
              <w:t>больше-меньше</w:t>
            </w:r>
            <w:proofErr w:type="spellEnd"/>
            <w:proofErr w:type="gramEnd"/>
            <w:r w:rsidRPr="00343423">
              <w:rPr>
                <w:sz w:val="24"/>
                <w:szCs w:val="24"/>
              </w:rPr>
              <w:t>», «равно-неравно», «порядок»), смысла арифметических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действий,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зависимостей (работа, движение, продолжительность события).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Обеспечение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математического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развития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младшего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школьника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—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формирование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способности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интеллектуальной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деятельности,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пространственного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воображения,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математической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речи;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строить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рассуждения,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выбирать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оснований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для упорядочения, вариантов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др.).</w:t>
            </w:r>
            <w:proofErr w:type="gramEnd"/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качеств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интеллектуальной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деятельности: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теоретического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пространственного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мышления,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воображения,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математической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речи,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ориентировки 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математических терминах 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понятиях;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прочных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навыков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использования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математических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знаний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повседневной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жизни.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“Математика”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540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11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136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136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136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552"/>
        </w:trPr>
        <w:tc>
          <w:tcPr>
            <w:tcW w:w="2405" w:type="dxa"/>
          </w:tcPr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Окружающий мир</w:t>
            </w:r>
            <w:r w:rsidRPr="0034342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(ФРП)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333333"/>
                <w:sz w:val="24"/>
                <w:szCs w:val="24"/>
              </w:rPr>
              <w:t>Рабочая</w:t>
            </w:r>
            <w:r w:rsidRPr="00343423">
              <w:rPr>
                <w:color w:val="333333"/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программа</w:t>
            </w:r>
            <w:r w:rsidRPr="00343423">
              <w:rPr>
                <w:color w:val="333333"/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учебного</w:t>
            </w:r>
            <w:r w:rsidRPr="00343423">
              <w:rPr>
                <w:color w:val="333333"/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предмета</w:t>
            </w:r>
            <w:r w:rsidRPr="00343423">
              <w:rPr>
                <w:color w:val="333333"/>
                <w:spacing w:val="3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«Окружающий</w:t>
            </w:r>
            <w:r w:rsidRPr="00343423">
              <w:rPr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мир»</w:t>
            </w:r>
            <w:r w:rsidRPr="00343423">
              <w:rPr>
                <w:spacing w:val="3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(предметная</w:t>
            </w:r>
            <w:r w:rsidRPr="00343423">
              <w:rPr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область</w:t>
            </w:r>
            <w:r w:rsidRPr="00343423">
              <w:rPr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«Обществознание</w:t>
            </w:r>
            <w:r w:rsidRPr="00343423">
              <w:rPr>
                <w:spacing w:val="3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естествознание»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(«Окружающий</w:t>
            </w:r>
            <w:r w:rsidRPr="00343423">
              <w:rPr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мир»)</w:t>
            </w:r>
            <w:r w:rsidRPr="00343423">
              <w:rPr>
                <w:spacing w:val="48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уровне</w:t>
            </w:r>
            <w:r w:rsidRPr="00343423">
              <w:rPr>
                <w:color w:val="333333"/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начального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общего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составлена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на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основе</w:t>
            </w:r>
            <w:r w:rsidRPr="00343423">
              <w:rPr>
                <w:color w:val="333333"/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Требований</w:t>
            </w:r>
            <w:r w:rsidRPr="00343423">
              <w:rPr>
                <w:color w:val="333333"/>
                <w:spacing w:val="33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к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результатам</w:t>
            </w:r>
            <w:r w:rsidRPr="00343423">
              <w:rPr>
                <w:color w:val="333333"/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освоения</w:t>
            </w:r>
            <w:proofErr w:type="gramEnd"/>
          </w:p>
        </w:tc>
      </w:tr>
    </w:tbl>
    <w:p w:rsidR="00DC7350" w:rsidRPr="00343423" w:rsidRDefault="00DC7350" w:rsidP="00343423">
      <w:pPr>
        <w:ind w:firstLine="284"/>
        <w:rPr>
          <w:sz w:val="24"/>
          <w:szCs w:val="24"/>
        </w:rPr>
        <w:sectPr w:rsidR="00DC7350" w:rsidRPr="003434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343423">
        <w:trPr>
          <w:trHeight w:val="9112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333333"/>
                <w:sz w:val="24"/>
                <w:szCs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 xml:space="preserve">учебному предмету «Окружающий мир», а также </w:t>
            </w:r>
            <w:proofErr w:type="gramStart"/>
            <w:r w:rsidRPr="00343423">
              <w:rPr>
                <w:color w:val="333333"/>
                <w:sz w:val="24"/>
                <w:szCs w:val="24"/>
              </w:rPr>
              <w:t>ориентирована</w:t>
            </w:r>
            <w:proofErr w:type="gramEnd"/>
            <w:r w:rsidRPr="00343423">
              <w:rPr>
                <w:color w:val="333333"/>
                <w:sz w:val="24"/>
                <w:szCs w:val="24"/>
              </w:rPr>
              <w:t xml:space="preserve"> на целевые приоритеты, сформулированные в федеральной</w:t>
            </w:r>
            <w:r w:rsidRPr="00343423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рабочей</w:t>
            </w:r>
            <w:r w:rsidRPr="00343423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color w:val="333333"/>
                <w:sz w:val="24"/>
                <w:szCs w:val="24"/>
              </w:rPr>
              <w:t>программе воспитания.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окружающего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направлено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достижение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следующих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целей: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формирование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целостного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взгляда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мир,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осознание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места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нём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человека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целостного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взгляда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окружающий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(природную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социальную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среду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обитания);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освоение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естественнонаучных,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обществоведческих,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нравственн</w:t>
            </w:r>
            <w:proofErr w:type="gramStart"/>
            <w:r w:rsidRPr="00343423">
              <w:rPr>
                <w:sz w:val="24"/>
                <w:szCs w:val="24"/>
              </w:rPr>
              <w:t>о-</w:t>
            </w:r>
            <w:proofErr w:type="gramEnd"/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этических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понятий,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представленных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содержании программы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окружающему миру;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формирование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ценности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здоровья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человека,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его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сохранения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укрепления,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приверженности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здоровому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образу жизни;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поисково-исследовательской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деятельностью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(наблюдения,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опыты,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трудовая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деятельность),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так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творческим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использованием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приобретенных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знаний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речевой, изобразительной,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художественной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деятельности;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духовно-нравственное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развитие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воспитание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личности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гражданина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Российской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Федерации,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понимание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своей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принадлежности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 Российскому государству, определённому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этносу;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проявление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уважения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истории,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культуре,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традициям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народов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Российской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Федерации;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освоение </w:t>
            </w:r>
            <w:proofErr w:type="gramStart"/>
            <w:r w:rsidRPr="00343423">
              <w:rPr>
                <w:sz w:val="24"/>
                <w:szCs w:val="24"/>
              </w:rPr>
              <w:t>обучающимися</w:t>
            </w:r>
            <w:proofErr w:type="gramEnd"/>
            <w:r w:rsidRPr="00343423">
              <w:rPr>
                <w:sz w:val="24"/>
                <w:szCs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построения</w:t>
            </w:r>
            <w:r w:rsidRPr="00343423">
              <w:rPr>
                <w:sz w:val="24"/>
                <w:szCs w:val="24"/>
              </w:rPr>
              <w:tab/>
            </w:r>
            <w:r w:rsidRPr="00343423">
              <w:rPr>
                <w:spacing w:val="-1"/>
                <w:sz w:val="24"/>
                <w:szCs w:val="24"/>
              </w:rPr>
              <w:t>взаимоотношений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социуме;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обогащение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духовного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опыта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обучающихся,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развитие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способности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ребёнка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социализации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принятия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гуманистических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норм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жизни,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приобретение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опыта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эмоционально-положительного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отношения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природе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соответствии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экологическими нормами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поведения;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0" w:firstLine="284"/>
              <w:jc w:val="both"/>
              <w:rPr>
                <w:color w:val="333333"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отношения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 их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взглядам, мнению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индивидуальности.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соответствии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 ООП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УП, УМК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«Окружающий мир»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Плешаков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А.А. (1 - 4 классы).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Содержание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«Окружающий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мир»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природа”,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“Правила безопасности жизнедеятельности”.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 предмета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“Окружающий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мир”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270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66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68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68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68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4144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«Основы</w:t>
            </w:r>
            <w:r w:rsidRPr="003434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религиозных</w:t>
            </w:r>
            <w:r w:rsidRPr="0034342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культур и светской</w:t>
            </w:r>
            <w:r w:rsidRPr="0034342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этики»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(ОРКСЭ)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составлена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Требований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результатам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освоения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образовательной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</w:t>
            </w:r>
            <w:r w:rsidRPr="00343423">
              <w:rPr>
                <w:i/>
                <w:sz w:val="24"/>
                <w:szCs w:val="24"/>
              </w:rPr>
              <w:t>Приказ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i/>
                <w:sz w:val="24"/>
                <w:szCs w:val="24"/>
              </w:rPr>
              <w:t>Минпросвещения</w:t>
            </w:r>
            <w:proofErr w:type="spellEnd"/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России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от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31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05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2021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№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286</w:t>
            </w:r>
            <w:r w:rsidRPr="00343423">
              <w:rPr>
                <w:sz w:val="24"/>
                <w:szCs w:val="24"/>
              </w:rPr>
              <w:t>),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также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воспитания.</w:t>
            </w:r>
            <w:proofErr w:type="gramEnd"/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Основными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задачами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ОРКСЭ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являются: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pacing w:val="-1"/>
                <w:sz w:val="24"/>
                <w:szCs w:val="24"/>
              </w:rPr>
              <w:t>знакомство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обучающихся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основами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православной,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мусульманской,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буддийской,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иудейской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культур,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основами</w:t>
            </w:r>
            <w:r w:rsidRPr="00343423">
              <w:rPr>
                <w:spacing w:val="-1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мировых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религиозных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 и светской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этики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выбору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родителей (законных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представителей);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развитие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представлений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обучающихся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значении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нравственных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норм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ценностей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жизни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личности,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семьи,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общества;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формирование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ценностно-смысловой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сферы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личности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учётом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мировоззренческих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культурных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особенностей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потребностей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семьи;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развитие способностей обучающихся к общению в </w:t>
            </w:r>
            <w:proofErr w:type="spellStart"/>
            <w:r w:rsidRPr="00343423">
              <w:rPr>
                <w:sz w:val="24"/>
                <w:szCs w:val="24"/>
              </w:rPr>
              <w:t>полиэтничной</w:t>
            </w:r>
            <w:proofErr w:type="spellEnd"/>
            <w:r w:rsidRPr="00343423">
              <w:rPr>
                <w:sz w:val="24"/>
                <w:szCs w:val="24"/>
              </w:rPr>
              <w:t xml:space="preserve">, разно мировоззренческой и </w:t>
            </w:r>
            <w:proofErr w:type="spellStart"/>
            <w:r w:rsidRPr="00343423">
              <w:rPr>
                <w:sz w:val="24"/>
                <w:szCs w:val="24"/>
              </w:rPr>
              <w:t>многоконфессиональной</w:t>
            </w:r>
            <w:proofErr w:type="spellEnd"/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среде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взаимного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уважения 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диалога.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ОРКСЭ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изучается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классе,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один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(34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ч).</w:t>
            </w:r>
          </w:p>
        </w:tc>
      </w:tr>
      <w:tr w:rsidR="00DC7350" w:rsidRPr="00343423">
        <w:trPr>
          <w:trHeight w:val="2760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Изобразительное</w:t>
            </w:r>
            <w:r w:rsidRPr="0034342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</w:t>
            </w:r>
            <w:r w:rsidRPr="00343423">
              <w:rPr>
                <w:spacing w:val="3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9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изобразительному</w:t>
            </w:r>
            <w:r w:rsidRPr="00343423">
              <w:rPr>
                <w:spacing w:val="9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искусству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уровне</w:t>
            </w:r>
            <w:r w:rsidRPr="00343423">
              <w:rPr>
                <w:spacing w:val="9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составлена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9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«Требований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результатам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освоения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основной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образовательной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программы»,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представленных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Федеральном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государственном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образовательном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стандарте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образования,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также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sz w:val="24"/>
                <w:szCs w:val="24"/>
              </w:rPr>
              <w:t>ориентирована</w:t>
            </w:r>
            <w:proofErr w:type="gramEnd"/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целевые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приоритеты,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сформулированные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федеральной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программе воспитания.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</w:t>
            </w:r>
            <w:r w:rsidRPr="00343423">
              <w:rPr>
                <w:spacing w:val="10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разработана</w:t>
            </w:r>
            <w:r w:rsidRPr="00343423">
              <w:rPr>
                <w:spacing w:val="10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0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10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</w:t>
            </w:r>
            <w:r w:rsidRPr="00343423">
              <w:rPr>
                <w:spacing w:val="10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«Изобразительное</w:t>
            </w:r>
            <w:r w:rsidRPr="00343423">
              <w:rPr>
                <w:spacing w:val="10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искусство»</w:t>
            </w:r>
            <w:r w:rsidRPr="00343423">
              <w:rPr>
                <w:spacing w:val="102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Неменская</w:t>
            </w:r>
            <w:proofErr w:type="spellEnd"/>
            <w:r w:rsidRPr="00343423">
              <w:rPr>
                <w:spacing w:val="10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Л.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А.,</w:t>
            </w:r>
            <w:r w:rsidRPr="00343423">
              <w:rPr>
                <w:spacing w:val="10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АО</w:t>
            </w:r>
            <w:r w:rsidRPr="00343423">
              <w:rPr>
                <w:spacing w:val="10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«Издательство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«Просвещение»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(1.1.1.7.1.1.1.-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1.1.1.7.1.1.4.</w:t>
            </w:r>
            <w:proofErr w:type="gramEnd"/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i/>
                <w:sz w:val="24"/>
                <w:szCs w:val="24"/>
              </w:rPr>
              <w:t>ФПУ</w:t>
            </w:r>
            <w:r w:rsidRPr="00343423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утв.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приказом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Министерства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просвещения</w:t>
            </w:r>
            <w:r w:rsidRPr="00343423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РФ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от</w:t>
            </w:r>
            <w:r w:rsidRPr="00343423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21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сентября</w:t>
            </w:r>
            <w:r w:rsidRPr="00343423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2022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г.</w:t>
            </w:r>
            <w:r w:rsidRPr="00343423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№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858),</w:t>
            </w:r>
            <w:r w:rsidRPr="00343423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 программой НОО по изобразительному искусству (</w:t>
            </w:r>
            <w:r w:rsidRPr="00343423">
              <w:rPr>
                <w:i/>
                <w:sz w:val="24"/>
                <w:szCs w:val="24"/>
              </w:rPr>
              <w:t>одобрена решением ФУМО по общему образованию протокол 3/21</w:t>
            </w:r>
            <w:r w:rsidRPr="00343423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от 27.09.2021 г.</w:t>
            </w:r>
            <w:r w:rsidRPr="00343423">
              <w:rPr>
                <w:sz w:val="24"/>
                <w:szCs w:val="24"/>
              </w:rPr>
              <w:t>).</w:t>
            </w:r>
            <w:proofErr w:type="gramEnd"/>
            <w:r w:rsidRPr="00343423">
              <w:rPr>
                <w:sz w:val="24"/>
                <w:szCs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выработанных  </w:t>
            </w:r>
            <w:r w:rsidRPr="00343423">
              <w:rPr>
                <w:spacing w:val="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поколениями;  </w:t>
            </w:r>
            <w:r w:rsidRPr="00343423">
              <w:rPr>
                <w:spacing w:val="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развитие  </w:t>
            </w:r>
            <w:r w:rsidRPr="00343423">
              <w:rPr>
                <w:spacing w:val="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художественно-образного  </w:t>
            </w:r>
            <w:r w:rsidRPr="00343423">
              <w:rPr>
                <w:spacing w:val="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мышления  </w:t>
            </w:r>
            <w:r w:rsidRPr="00343423">
              <w:rPr>
                <w:spacing w:val="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и  </w:t>
            </w:r>
            <w:r w:rsidRPr="00343423">
              <w:rPr>
                <w:spacing w:val="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эстетического  </w:t>
            </w:r>
            <w:r w:rsidRPr="00343423">
              <w:rPr>
                <w:spacing w:val="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отношения  </w:t>
            </w:r>
            <w:r w:rsidRPr="00343423">
              <w:rPr>
                <w:spacing w:val="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к  </w:t>
            </w:r>
            <w:r w:rsidRPr="00343423">
              <w:rPr>
                <w:spacing w:val="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явлениям</w:t>
            </w:r>
          </w:p>
        </w:tc>
      </w:tr>
    </w:tbl>
    <w:p w:rsidR="00DC7350" w:rsidRPr="00343423" w:rsidRDefault="00DC7350" w:rsidP="00343423">
      <w:pPr>
        <w:ind w:firstLine="284"/>
        <w:jc w:val="both"/>
        <w:rPr>
          <w:sz w:val="24"/>
          <w:szCs w:val="24"/>
        </w:rPr>
        <w:sectPr w:rsidR="00DC7350" w:rsidRPr="003434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343423">
        <w:trPr>
          <w:trHeight w:val="2488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действительности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путём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освоения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начальных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художественных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знаний,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умений,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навыков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развития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творческого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материала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рамках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разделов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“Восприятие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искусства”,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“Графика”,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“Живопись”,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“Скульптура”,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“Декоративно-прикладное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искусство”, “Архитектура”,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“Азбука цифровой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графики”.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«Изобразительное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искусство”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 ступени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135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6079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освоения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основной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образовательной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программы»,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представленных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Федеральном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государственном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образовательном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стандарте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воспитания.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Рабочая</w:t>
            </w:r>
            <w:r w:rsidRPr="00343423">
              <w:rPr>
                <w:spacing w:val="2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2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разработана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«Музыка»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Критская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Е.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Д.,</w:t>
            </w:r>
            <w:r w:rsidRPr="00343423">
              <w:rPr>
                <w:spacing w:val="2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Сергеева</w:t>
            </w:r>
            <w:r w:rsidRPr="00343423">
              <w:rPr>
                <w:spacing w:val="2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Г.</w:t>
            </w:r>
            <w:r w:rsidRPr="00343423">
              <w:rPr>
                <w:spacing w:val="2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П.,</w:t>
            </w:r>
            <w:r w:rsidRPr="00343423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Шмагина</w:t>
            </w:r>
            <w:proofErr w:type="spellEnd"/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Т.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С.,</w:t>
            </w:r>
            <w:r w:rsidRPr="00343423">
              <w:rPr>
                <w:spacing w:val="2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АО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«Издательство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«Просвещение»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(1.1.1.7.2.1.1.-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1.1.1.7.2.1.4.</w:t>
            </w:r>
            <w:proofErr w:type="gramEnd"/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i/>
                <w:sz w:val="24"/>
                <w:szCs w:val="24"/>
              </w:rPr>
              <w:t>ФПУ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утв.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приказом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Министерства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просвещения</w:t>
            </w:r>
            <w:r w:rsidRPr="00343423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РФ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от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21</w:t>
            </w:r>
            <w:r w:rsidRPr="00343423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сентября</w:t>
            </w:r>
            <w:r w:rsidRPr="00343423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 xml:space="preserve">2022 г. № 858), </w:t>
            </w:r>
            <w:r w:rsidRPr="00343423">
              <w:rPr>
                <w:sz w:val="24"/>
                <w:szCs w:val="24"/>
              </w:rPr>
              <w:t>рабочей программой НОО по музыке (</w:t>
            </w:r>
            <w:r w:rsidRPr="00343423">
              <w:rPr>
                <w:i/>
                <w:sz w:val="24"/>
                <w:szCs w:val="24"/>
              </w:rPr>
              <w:t>одобрена решением ФУМО по общему образованию протокол 3/21 от</w:t>
            </w:r>
            <w:r w:rsidRPr="0034342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27.09.2021 г.</w:t>
            </w:r>
            <w:r w:rsidRPr="00343423">
              <w:rPr>
                <w:sz w:val="24"/>
                <w:szCs w:val="24"/>
              </w:rPr>
              <w:t>).</w:t>
            </w:r>
            <w:proofErr w:type="gramEnd"/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 w:rsidRPr="00343423">
              <w:rPr>
                <w:sz w:val="24"/>
                <w:szCs w:val="24"/>
              </w:rPr>
              <w:t>обучающихся</w:t>
            </w:r>
            <w:proofErr w:type="gramEnd"/>
            <w:r w:rsidRPr="00343423">
              <w:rPr>
                <w:sz w:val="24"/>
                <w:szCs w:val="24"/>
              </w:rPr>
              <w:t>.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Основным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содержанием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музыкального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обучения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воспитания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является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личный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коллективный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опыт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проживания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осознания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мира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через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переживание,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самовыражение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через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творчество,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духовно-нравственное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становление,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воспитание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чуткости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реализация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осуществляется по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следующим направлениям: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становление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системы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ценностей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обучающихся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единстве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эмоциональной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познавательной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сферы;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развитие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потребности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общении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произведениями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искусства,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осознание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значения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музыкального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искусства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универсального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языка общения, художественного отражения многообразия жизни;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 w:rsidRPr="00343423">
              <w:rPr>
                <w:sz w:val="24"/>
                <w:szCs w:val="24"/>
              </w:rPr>
              <w:t>музицированию</w:t>
            </w:r>
            <w:proofErr w:type="spellEnd"/>
            <w:r w:rsidRPr="00343423">
              <w:rPr>
                <w:sz w:val="24"/>
                <w:szCs w:val="24"/>
              </w:rPr>
              <w:t>.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«Музыка”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135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2207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i/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Рабочая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разработана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Требований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результатам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освоения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образовательной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программы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 w:rsidRPr="00343423">
              <w:rPr>
                <w:sz w:val="24"/>
                <w:szCs w:val="24"/>
              </w:rPr>
              <w:t>Рабочая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разработана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УМК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«Технология»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Лутцева</w:t>
            </w:r>
            <w:proofErr w:type="spellEnd"/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Е.А.,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Зуева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Т.П.,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«Издательство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«Просвещение»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</w:t>
            </w:r>
            <w:r w:rsidRPr="00343423">
              <w:rPr>
                <w:i/>
                <w:sz w:val="24"/>
                <w:szCs w:val="24"/>
              </w:rPr>
              <w:t>1.1.1.8.1.1.1.- 1.1.1.8.1.1.4.</w:t>
            </w:r>
            <w:proofErr w:type="gramEnd"/>
            <w:r w:rsidRPr="00343423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43423">
              <w:rPr>
                <w:i/>
                <w:sz w:val="24"/>
                <w:szCs w:val="24"/>
              </w:rPr>
              <w:t>ФПУ утв. приказом Министерства просвещения РФ от 21 сентября 2022 г. № 858)</w:t>
            </w:r>
            <w:r w:rsidRPr="00343423">
              <w:rPr>
                <w:sz w:val="24"/>
                <w:szCs w:val="24"/>
              </w:rPr>
              <w:t>, рабочей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программой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технологии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</w:t>
            </w:r>
            <w:r w:rsidRPr="00343423">
              <w:rPr>
                <w:i/>
                <w:sz w:val="24"/>
                <w:szCs w:val="24"/>
              </w:rPr>
              <w:t>одобрена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решением ФУМО</w:t>
            </w:r>
            <w:r w:rsidRPr="0034342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по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общему образованию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протокол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3/21 от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27.09.2021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г.).</w:t>
            </w:r>
            <w:proofErr w:type="gramEnd"/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ФГОС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НОО,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данная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программа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обеспечивает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реализацию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обновлённой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концептуальной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идеи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учебного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9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«Технология».</w:t>
            </w:r>
          </w:p>
        </w:tc>
      </w:tr>
    </w:tbl>
    <w:p w:rsidR="00DC7350" w:rsidRPr="00343423" w:rsidRDefault="00DC7350" w:rsidP="00343423">
      <w:pPr>
        <w:ind w:firstLine="284"/>
        <w:jc w:val="both"/>
        <w:rPr>
          <w:sz w:val="24"/>
          <w:szCs w:val="24"/>
        </w:rPr>
        <w:sectPr w:rsidR="00DC7350" w:rsidRPr="00343423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343423">
        <w:trPr>
          <w:trHeight w:val="2764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sz w:val="24"/>
                <w:szCs w:val="24"/>
              </w:rPr>
            </w:pP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Её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особенность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состоит</w:t>
            </w:r>
            <w:r w:rsidRPr="00343423">
              <w:rPr>
                <w:spacing w:val="-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формирован</w:t>
            </w:r>
            <w:proofErr w:type="gramStart"/>
            <w:r w:rsidRPr="00343423">
              <w:rPr>
                <w:sz w:val="24"/>
                <w:szCs w:val="24"/>
              </w:rPr>
              <w:t>ии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</w:t>
            </w:r>
            <w:proofErr w:type="gramEnd"/>
            <w:r w:rsidRPr="00343423">
              <w:rPr>
                <w:sz w:val="24"/>
                <w:szCs w:val="24"/>
              </w:rPr>
              <w:t>бучающихся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социально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ценных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качеств,</w:t>
            </w:r>
            <w:r w:rsidRPr="0034342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3423">
              <w:rPr>
                <w:sz w:val="24"/>
                <w:szCs w:val="24"/>
              </w:rPr>
              <w:t>креативности</w:t>
            </w:r>
            <w:proofErr w:type="spellEnd"/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общей</w:t>
            </w:r>
            <w:r w:rsidRPr="00343423">
              <w:rPr>
                <w:spacing w:val="-6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культуры</w:t>
            </w:r>
            <w:r w:rsidRPr="00343423">
              <w:rPr>
                <w:spacing w:val="-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личности.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Новые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социально-экономические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условия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требуют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включения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каждого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данный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процесс,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уроки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деятельности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обучающихся начальных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классов.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«Технология»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135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34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(1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DC7350" w:rsidRPr="00343423">
        <w:trPr>
          <w:trHeight w:val="5248"/>
        </w:trPr>
        <w:tc>
          <w:tcPr>
            <w:tcW w:w="2405" w:type="dxa"/>
          </w:tcPr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DC7350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</w:p>
          <w:p w:rsidR="00DC7350" w:rsidRPr="00343423" w:rsidRDefault="000B612B" w:rsidP="00343423">
            <w:pPr>
              <w:pStyle w:val="TableParagraph"/>
              <w:ind w:firstLine="284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Физическая</w:t>
            </w:r>
            <w:r w:rsidRPr="0034342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3327" w:type="dxa"/>
          </w:tcPr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i/>
                <w:sz w:val="24"/>
                <w:szCs w:val="24"/>
              </w:rPr>
            </w:pPr>
            <w:proofErr w:type="gramStart"/>
            <w:r w:rsidRPr="00343423">
              <w:rPr>
                <w:sz w:val="24"/>
                <w:szCs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результатов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духовно-нравственного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развития,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воспитания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социализации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обучающихся,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представленной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федеральной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рабочей</w:t>
            </w:r>
            <w:r w:rsidRPr="00343423">
              <w:rPr>
                <w:spacing w:val="-16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программе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воспитания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Рабочая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pacing w:val="-1"/>
                <w:sz w:val="24"/>
                <w:szCs w:val="24"/>
              </w:rPr>
              <w:t>программа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разработана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основе</w:t>
            </w:r>
            <w:r w:rsidRPr="00343423">
              <w:rPr>
                <w:spacing w:val="-1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ФГОС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НОО,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рабочей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программой</w:t>
            </w:r>
            <w:proofErr w:type="gramEnd"/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НОО</w:t>
            </w:r>
            <w:r w:rsidRPr="00343423">
              <w:rPr>
                <w:spacing w:val="-1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по</w:t>
            </w:r>
            <w:r w:rsidRPr="00343423">
              <w:rPr>
                <w:spacing w:val="-15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физической</w:t>
            </w:r>
            <w:r w:rsidRPr="00343423">
              <w:rPr>
                <w:spacing w:val="-57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культуре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</w:t>
            </w:r>
            <w:proofErr w:type="gramStart"/>
            <w:r w:rsidRPr="00343423">
              <w:rPr>
                <w:i/>
                <w:sz w:val="24"/>
                <w:szCs w:val="24"/>
              </w:rPr>
              <w:t>одобрена</w:t>
            </w:r>
            <w:proofErr w:type="gramEnd"/>
            <w:r w:rsidRPr="00343423">
              <w:rPr>
                <w:i/>
                <w:sz w:val="24"/>
                <w:szCs w:val="24"/>
              </w:rPr>
              <w:t xml:space="preserve"> решением ФУМО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по общему образованию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протокол 3/21 от</w:t>
            </w:r>
            <w:r w:rsidRPr="0034342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i/>
                <w:sz w:val="24"/>
                <w:szCs w:val="24"/>
              </w:rPr>
              <w:t>27.09.2021 г.).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жизни, активной творческой самостоятельности в проведении разнообразных форм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занятий физическими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упражнениями.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упражнений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оздоровительной,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спортивной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прикладной</w:t>
            </w:r>
            <w:r w:rsidRPr="00343423">
              <w:rPr>
                <w:spacing w:val="-1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ориентированной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направленности.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Развивающая</w:t>
            </w:r>
            <w:r w:rsidRPr="00343423">
              <w:rPr>
                <w:spacing w:val="-10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ориентация</w:t>
            </w:r>
            <w:r w:rsidRPr="00343423">
              <w:rPr>
                <w:spacing w:val="-1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учебного</w:t>
            </w:r>
            <w:r w:rsidRPr="00343423">
              <w:rPr>
                <w:spacing w:val="-58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«Физическая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культура»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заключается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формировании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у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младших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школьников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необходимого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достаточного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Pr="00343423">
              <w:rPr>
                <w:spacing w:val="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направленности.</w:t>
            </w:r>
          </w:p>
          <w:p w:rsidR="00DC7350" w:rsidRPr="00343423" w:rsidRDefault="000B612B" w:rsidP="00343423">
            <w:pPr>
              <w:pStyle w:val="TableParagraph"/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изучение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предмета</w:t>
            </w:r>
            <w:r w:rsidRPr="00343423">
              <w:rPr>
                <w:spacing w:val="-4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“Физическая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культура”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ступени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начального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общего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образования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отводится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270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часов: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1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66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68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3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68</w:t>
            </w:r>
            <w:r w:rsidRPr="00343423">
              <w:rPr>
                <w:spacing w:val="-3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неделю);</w:t>
            </w:r>
          </w:p>
          <w:p w:rsidR="00DC7350" w:rsidRPr="00343423" w:rsidRDefault="000B612B" w:rsidP="0034342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left="0" w:firstLine="284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4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класс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–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68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часов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(2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часа</w:t>
            </w:r>
            <w:r w:rsidRPr="00343423">
              <w:rPr>
                <w:spacing w:val="-1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в</w:t>
            </w:r>
            <w:r w:rsidRPr="00343423">
              <w:rPr>
                <w:spacing w:val="-2"/>
                <w:sz w:val="24"/>
                <w:szCs w:val="24"/>
              </w:rPr>
              <w:t xml:space="preserve"> </w:t>
            </w:r>
            <w:r w:rsidRPr="00343423">
              <w:rPr>
                <w:sz w:val="24"/>
                <w:szCs w:val="24"/>
              </w:rPr>
              <w:t>неделю).</w:t>
            </w:r>
          </w:p>
        </w:tc>
      </w:tr>
      <w:tr w:rsidR="00343423" w:rsidRPr="00343423" w:rsidTr="00343423">
        <w:trPr>
          <w:trHeight w:val="2684"/>
        </w:trPr>
        <w:tc>
          <w:tcPr>
            <w:tcW w:w="2405" w:type="dxa"/>
          </w:tcPr>
          <w:p w:rsidR="00343423" w:rsidRPr="00343423" w:rsidRDefault="00343423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Иностранный</w:t>
            </w:r>
          </w:p>
          <w:p w:rsidR="00343423" w:rsidRPr="00343423" w:rsidRDefault="00343423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t>язык (немецкий)</w:t>
            </w:r>
          </w:p>
        </w:tc>
        <w:tc>
          <w:tcPr>
            <w:tcW w:w="13327" w:type="dxa"/>
          </w:tcPr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000000"/>
                <w:sz w:val="24"/>
                <w:szCs w:val="24"/>
              </w:rPr>
              <w:t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Программа по иностранному (немецкому) языку раскрывает цели образования, развития и </w:t>
            </w:r>
            <w:proofErr w:type="gramStart"/>
            <w:r w:rsidRPr="00343423"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обучающихся средствами учебного предмета «Иностранный (немецкий) язык» на уровне начального общего образования, определяет обязательную (инвариантную) часть содержания иностранного (немецкого) языка, за пределами которой остаётся возможность </w:t>
            </w:r>
            <w:r w:rsidRPr="00343423">
              <w:rPr>
                <w:color w:val="000000"/>
                <w:sz w:val="24"/>
                <w:szCs w:val="24"/>
              </w:rPr>
              <w:lastRenderedPageBreak/>
              <w:t>выбора учителем вариативной составляющей содержания образования по иностранному (немецкому) языку.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      </w:r>
            <w:proofErr w:type="gramStart"/>
            <w:r w:rsidRPr="00343423"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Цели обучения иностранному языку на уровне начального общего образования можно условно разделить </w:t>
            </w:r>
            <w:proofErr w:type="gramStart"/>
            <w:r w:rsidRPr="00343423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образовательные, развивающие, воспитывающие.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Образовательные цели программы по иностранному (немецкому) языку на уровне начального общего образования включают: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000000"/>
                <w:sz w:val="24"/>
                <w:szCs w:val="24"/>
              </w:rPr>
      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>) и письменной (чтение и письмо) форме с учётом возрастных возможностей и потребностей обучающегося;</w:t>
            </w:r>
            <w:proofErr w:type="gramEnd"/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расширение лингвистического кругозора </w:t>
            </w:r>
            <w:proofErr w:type="gramStart"/>
            <w:r w:rsidRPr="0034342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отобранными темами общения;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использование для решения учебных задач интеллектуальных операций (сравнение, анализ, обобщение и других);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Развивающие цели программы по иностранному (немецкому) языку на уровне начального общего образования включают: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осознание </w:t>
            </w:r>
            <w:proofErr w:type="gramStart"/>
            <w:r w:rsidRPr="00343423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становление коммуникативной культуры обучающихся и их общего речевого развития;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color w:val="000000"/>
                <w:sz w:val="24"/>
                <w:szCs w:val="24"/>
              </w:rPr>
      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Освоение программы по иностранному (немецкому) языку обеспечивает: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понимание необходимости овладения иностранным языком как средством общения в условиях взаимодействия разных стран и народов;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формирование предпосылок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/межкультурной компетенции, позволяющей приобщаться к культуре, </w:t>
            </w:r>
            <w:r w:rsidRPr="00343423">
              <w:rPr>
                <w:color w:val="000000"/>
                <w:sz w:val="24"/>
                <w:szCs w:val="24"/>
              </w:rPr>
              <w:lastRenderedPageBreak/>
              <w:t>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воспитание эмоционального и познавательного интереса к художественной культуре других народов;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формирование положительной мотивации и устойчивого учебно-познавательного интереса к предмету «Иностранный язык».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‌</w:t>
            </w:r>
            <w:bookmarkStart w:id="0" w:name="e61e410b-7eb8-47cc-be1f-03e01ec9b1ff"/>
            <w:r w:rsidRPr="00343423">
              <w:rPr>
                <w:color w:val="000000"/>
                <w:sz w:val="24"/>
                <w:szCs w:val="24"/>
              </w:rPr>
      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      </w:r>
            <w:bookmarkEnd w:id="0"/>
            <w:r w:rsidRPr="00343423">
              <w:rPr>
                <w:color w:val="000000"/>
                <w:sz w:val="24"/>
                <w:szCs w:val="24"/>
              </w:rPr>
              <w:t>‌‌</w:t>
            </w:r>
          </w:p>
        </w:tc>
      </w:tr>
      <w:tr w:rsidR="00343423" w:rsidRPr="00343423" w:rsidTr="00343423">
        <w:trPr>
          <w:trHeight w:val="2400"/>
        </w:trPr>
        <w:tc>
          <w:tcPr>
            <w:tcW w:w="2405" w:type="dxa"/>
          </w:tcPr>
          <w:p w:rsidR="00343423" w:rsidRPr="00343423" w:rsidRDefault="00343423" w:rsidP="00343423">
            <w:pPr>
              <w:pStyle w:val="TableParagraph"/>
              <w:ind w:firstLine="284"/>
              <w:jc w:val="center"/>
              <w:rPr>
                <w:b/>
                <w:sz w:val="24"/>
                <w:szCs w:val="24"/>
              </w:rPr>
            </w:pPr>
            <w:r w:rsidRPr="00343423">
              <w:rPr>
                <w:b/>
                <w:sz w:val="24"/>
                <w:szCs w:val="24"/>
              </w:rPr>
              <w:lastRenderedPageBreak/>
              <w:t>Истоки</w:t>
            </w:r>
          </w:p>
        </w:tc>
        <w:tc>
          <w:tcPr>
            <w:tcW w:w="13327" w:type="dxa"/>
          </w:tcPr>
          <w:p w:rsidR="00343423" w:rsidRPr="00343423" w:rsidRDefault="00343423" w:rsidP="00343423">
            <w:pPr>
              <w:ind w:firstLine="284"/>
              <w:jc w:val="both"/>
              <w:outlineLvl w:val="8"/>
              <w:rPr>
                <w:sz w:val="24"/>
                <w:szCs w:val="24"/>
                <w:lang w:eastAsia="ar-SA"/>
              </w:rPr>
            </w:pPr>
            <w:r w:rsidRPr="00343423">
              <w:rPr>
                <w:sz w:val="24"/>
                <w:szCs w:val="24"/>
                <w:lang w:eastAsia="ar-SA"/>
              </w:rPr>
              <w:t xml:space="preserve">Программа учебного курса «Истоки» для 1-3 классов разработана на основе: 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Авторской программы «Истоки» 1-3 </w:t>
            </w:r>
            <w:proofErr w:type="spellStart"/>
            <w:r w:rsidRPr="00343423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343423">
              <w:rPr>
                <w:sz w:val="24"/>
                <w:szCs w:val="24"/>
                <w:lang w:eastAsia="ar-SA"/>
              </w:rPr>
              <w:t>.,  И. А. Кузьмина, профессора Российской Академии естественных наук, А.В. Камкина профессора Вологодского государственного педагогического Университета, доктора исторических наук; Приказа Департамента образования Администрации г</w:t>
            </w:r>
            <w:proofErr w:type="gramStart"/>
            <w:r w:rsidRPr="00343423">
              <w:rPr>
                <w:sz w:val="24"/>
                <w:szCs w:val="24"/>
                <w:lang w:eastAsia="ar-SA"/>
              </w:rPr>
              <w:t>.Х</w:t>
            </w:r>
            <w:proofErr w:type="gramEnd"/>
            <w:r w:rsidRPr="00343423">
              <w:rPr>
                <w:sz w:val="24"/>
                <w:szCs w:val="24"/>
                <w:lang w:eastAsia="ar-SA"/>
              </w:rPr>
              <w:t>анты-Мансийка от 13.10.2014 №822 «Об утверждении плана внедрения программы «</w:t>
            </w:r>
            <w:proofErr w:type="spellStart"/>
            <w:r w:rsidRPr="00343423">
              <w:rPr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343423">
              <w:rPr>
                <w:sz w:val="24"/>
                <w:szCs w:val="24"/>
                <w:lang w:eastAsia="ar-SA"/>
              </w:rPr>
              <w:t xml:space="preserve"> истоки».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3423" w:rsidRPr="00343423" w:rsidRDefault="00343423" w:rsidP="00343423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ind w:left="0" w:firstLine="284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3423">
              <w:rPr>
                <w:b/>
                <w:bCs/>
                <w:color w:val="000000"/>
                <w:sz w:val="24"/>
                <w:szCs w:val="24"/>
              </w:rPr>
              <w:t>Актуальность курса</w:t>
            </w:r>
          </w:p>
          <w:p w:rsidR="00343423" w:rsidRPr="00343423" w:rsidRDefault="00343423" w:rsidP="00343423">
            <w:pPr>
              <w:ind w:firstLine="284"/>
              <w:jc w:val="both"/>
              <w:outlineLvl w:val="8"/>
              <w:rPr>
                <w:sz w:val="24"/>
                <w:szCs w:val="24"/>
                <w:lang w:eastAsia="ar-SA"/>
              </w:rPr>
            </w:pPr>
            <w:r w:rsidRPr="00343423">
              <w:rPr>
                <w:sz w:val="24"/>
                <w:szCs w:val="24"/>
                <w:lang w:eastAsia="ar-SA"/>
              </w:rPr>
              <w:t>Современный период в российской истории и образовании – время смены ценностных ориентиров. В 90-е гг. прошлого столетия в России произошли как важные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отношение людей к обществу, государству, закону и труду, на отношение человека к человеку.</w:t>
            </w:r>
          </w:p>
          <w:p w:rsidR="00343423" w:rsidRPr="00343423" w:rsidRDefault="00343423" w:rsidP="00343423">
            <w:pPr>
              <w:ind w:firstLine="284"/>
              <w:jc w:val="both"/>
              <w:outlineLvl w:val="8"/>
              <w:rPr>
                <w:sz w:val="24"/>
                <w:szCs w:val="24"/>
                <w:lang w:eastAsia="ar-SA"/>
              </w:rPr>
            </w:pPr>
            <w:r w:rsidRPr="00343423">
              <w:rPr>
                <w:sz w:val="24"/>
                <w:szCs w:val="24"/>
                <w:lang w:eastAsia="ar-SA"/>
              </w:rPr>
              <w:t xml:space="preserve">В период смены ценностных ориентиров нарушилось духовное единство общества, размылись жизненные ориентиры молодежи, обесценились традиционные моральные нормы, семейные ценности. В 90-е гг. ХХ </w:t>
            </w:r>
            <w:proofErr w:type="gramStart"/>
            <w:r w:rsidRPr="00343423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343423">
              <w:rPr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343423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343423">
              <w:rPr>
                <w:sz w:val="24"/>
                <w:szCs w:val="24"/>
                <w:lang w:eastAsia="ar-SA"/>
              </w:rPr>
              <w:t xml:space="preserve"> России был сформирован идеал свободной в своем самоопределении и развитии личности, «освобождённой» от ценностей, национальных традиций, обязательств перед обществом.</w:t>
            </w:r>
          </w:p>
          <w:p w:rsidR="00343423" w:rsidRPr="00343423" w:rsidRDefault="00343423" w:rsidP="00343423">
            <w:pPr>
              <w:ind w:firstLine="284"/>
              <w:jc w:val="both"/>
              <w:outlineLvl w:val="8"/>
              <w:rPr>
                <w:sz w:val="24"/>
                <w:szCs w:val="24"/>
                <w:lang w:eastAsia="ar-SA"/>
              </w:rPr>
            </w:pPr>
            <w:r w:rsidRPr="00343423">
              <w:rPr>
                <w:sz w:val="24"/>
                <w:szCs w:val="24"/>
                <w:lang w:eastAsia="ar-SA"/>
              </w:rPr>
              <w:t>Все это привело к тому, что в</w:t>
            </w:r>
            <w:r w:rsidRPr="00343423">
              <w:rPr>
                <w:color w:val="000000"/>
                <w:sz w:val="24"/>
                <w:szCs w:val="24"/>
              </w:rPr>
              <w:t xml:space="preserve"> настоящее время государство и общество столкнулось с проблемой утраты ценностных, нравственных ориентиров, с наличием деструктивных процессов, захвативших общество. </w:t>
            </w:r>
            <w:r w:rsidRPr="00343423">
              <w:rPr>
                <w:sz w:val="24"/>
                <w:szCs w:val="24"/>
                <w:lang w:eastAsia="ar-SA"/>
              </w:rPr>
              <w:t xml:space="preserve">Отмечается низкий уровень духовно-нравственного развития детей и их родителей. Акценты родителей в определении жизненных ценностей сместились в сторону </w:t>
            </w:r>
            <w:proofErr w:type="gramStart"/>
            <w:r w:rsidRPr="00343423">
              <w:rPr>
                <w:sz w:val="24"/>
                <w:szCs w:val="24"/>
                <w:lang w:eastAsia="ar-SA"/>
              </w:rPr>
              <w:t>материального</w:t>
            </w:r>
            <w:proofErr w:type="gramEnd"/>
            <w:r w:rsidRPr="00343423">
              <w:rPr>
                <w:sz w:val="24"/>
                <w:szCs w:val="24"/>
                <w:lang w:eastAsia="ar-SA"/>
              </w:rPr>
              <w:t>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В связи с чем, Российским государством предприняты шаги к повышению воспитательной роли образования. 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В 2007 и 2008 гг. в посланиях Президента России Федеральному собранию Российской Федерации было подчеркнуто: «Духовное единство народа и объединяющие нас моральные ценности – это такой же важный фактор развития, как политическая и экономическая стабильность…».  Образованию отведена ключевая роль в духовно-нравственной консолидации Российского общества, в его сплочении перед лицом внешних и внутренних вызовов, принята «Концепция духовно-нравственного развития и воспитания личности гражданина России»,  в которой определен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Одним из необходимых условий для решения поставленных задач – является создание системы духовно-нравственного </w:t>
            </w:r>
            <w:r w:rsidRPr="00343423">
              <w:rPr>
                <w:color w:val="000000"/>
                <w:sz w:val="24"/>
                <w:szCs w:val="24"/>
              </w:rPr>
              <w:lastRenderedPageBreak/>
              <w:t xml:space="preserve">воспитания в начальной школе. 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Идея программы «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истоки» позволяет объединить содержание обучения и воспитания в единый образовательный процесс, создавая условия для гармоничного развития личности как ребенка, так его родителей и педагогов.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43423" w:rsidRPr="00343423" w:rsidRDefault="00343423" w:rsidP="00343423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ind w:left="0" w:firstLine="284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343423">
              <w:rPr>
                <w:b/>
                <w:color w:val="000000"/>
                <w:sz w:val="24"/>
                <w:szCs w:val="24"/>
              </w:rPr>
              <w:t>Цели, задачи, отличительные особенности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 </w:t>
            </w:r>
            <w:r w:rsidRPr="00343423">
              <w:rPr>
                <w:bCs/>
                <w:color w:val="000000"/>
                <w:sz w:val="24"/>
                <w:szCs w:val="24"/>
              </w:rPr>
              <w:t xml:space="preserve">Основной </w:t>
            </w:r>
            <w:r w:rsidRPr="00343423">
              <w:rPr>
                <w:b/>
                <w:bCs/>
                <w:i/>
                <w:color w:val="000000"/>
                <w:sz w:val="24"/>
                <w:szCs w:val="24"/>
              </w:rPr>
              <w:t xml:space="preserve">целью </w:t>
            </w:r>
            <w:r w:rsidRPr="00343423">
              <w:rPr>
                <w:bCs/>
                <w:color w:val="000000"/>
                <w:sz w:val="24"/>
                <w:szCs w:val="24"/>
              </w:rPr>
              <w:t xml:space="preserve">программы является </w:t>
            </w:r>
            <w:r w:rsidRPr="00343423">
              <w:rPr>
                <w:color w:val="000000"/>
                <w:sz w:val="24"/>
                <w:szCs w:val="24"/>
              </w:rPr>
              <w:t>воспитание грамотного, творчески активного обучающегося, ориентированного на духовное и нравственное развитие.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343423">
              <w:rPr>
                <w:b/>
                <w:i/>
                <w:sz w:val="24"/>
                <w:szCs w:val="24"/>
              </w:rPr>
              <w:t>Задачи: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Подвести учащихся к пониманию сути </w:t>
            </w:r>
            <w:r w:rsidRPr="00343423">
              <w:rPr>
                <w:i/>
                <w:iCs/>
                <w:color w:val="000000"/>
                <w:sz w:val="24"/>
                <w:szCs w:val="24"/>
              </w:rPr>
              <w:t>Истоков</w:t>
            </w:r>
            <w:r w:rsidRPr="00343423">
              <w:rPr>
                <w:iCs/>
                <w:color w:val="000000"/>
                <w:sz w:val="24"/>
                <w:szCs w:val="24"/>
              </w:rPr>
              <w:t>;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Развивать целостное восприятие мира внешнего (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среда развития) и мира внутреннего (духовно-нравственного); 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Развивать образное и логическое мышление; 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Формировать навыки продуктивного диалога и сотрудничества. 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Ввести ребенка в мир родного языка, развитие языкового чувства, создание прочной понятийной и мотивационной базы для дальнейшего структурного изучения русского языка. С учетом того, что активизация языкового сознания является неотъемлемым условием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> развития личности, оба направления разработаны в едином контекстном поле. Многоуровневые связи, пронизывающие весь комплекс учебно-воспитательных программ, обеспечивают целостное восприятие русского языка как языка великого народа и великой литературы.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>Познакомить с лучшими образцами русской духовной культуры.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Обеспечить взаимодействие с родителями на основе традиционных семейных ценностей. Опыт прошедших десятилетий убедительно показал невозможность нравственного воспитания в культурной традиции без учета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архетипических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особенностей народа. Один из путей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> развития личности – приобщение к Истокам.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bCs/>
                <w:color w:val="000000"/>
                <w:sz w:val="24"/>
                <w:szCs w:val="24"/>
              </w:rPr>
              <w:t xml:space="preserve">Отличительной особенностью программы является то, что она разработана на основе авторской программы </w:t>
            </w:r>
            <w:bookmarkStart w:id="1" w:name="YANDEX_65"/>
            <w:bookmarkEnd w:id="1"/>
            <w:r w:rsidRPr="00343423">
              <w:rPr>
                <w:bCs/>
                <w:color w:val="000000"/>
                <w:sz w:val="24"/>
                <w:szCs w:val="24"/>
              </w:rPr>
              <w:t>И</w:t>
            </w:r>
            <w:r w:rsidRPr="00343423">
              <w:rPr>
                <w:color w:val="000000"/>
                <w:sz w:val="24"/>
                <w:szCs w:val="24"/>
              </w:rPr>
              <w:t xml:space="preserve">. А. </w:t>
            </w:r>
            <w:bookmarkStart w:id="2" w:name="YANDEX_66"/>
            <w:bookmarkEnd w:id="2"/>
            <w:r w:rsidRPr="00343423">
              <w:rPr>
                <w:color w:val="000000"/>
                <w:sz w:val="24"/>
                <w:szCs w:val="24"/>
              </w:rPr>
              <w:t> Кузьмина,</w:t>
            </w:r>
            <w:r w:rsidRPr="003434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43423">
              <w:rPr>
                <w:color w:val="000000"/>
                <w:sz w:val="24"/>
                <w:szCs w:val="24"/>
              </w:rPr>
              <w:t xml:space="preserve">А.В. Камкина «Истоки» </w:t>
            </w:r>
            <w:r w:rsidRPr="00343423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343423">
              <w:rPr>
                <w:color w:val="000000"/>
                <w:sz w:val="24"/>
                <w:szCs w:val="24"/>
              </w:rPr>
              <w:t xml:space="preserve">авторов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  </w:t>
            </w:r>
            <w:bookmarkStart w:id="3" w:name="YANDEX_62"/>
            <w:bookmarkEnd w:id="3"/>
            <w:r w:rsidRPr="00343423">
              <w:rPr>
                <w:color w:val="000000"/>
                <w:sz w:val="24"/>
                <w:szCs w:val="24"/>
              </w:rPr>
              <w:t xml:space="preserve"> системного  </w:t>
            </w:r>
            <w:bookmarkStart w:id="4" w:name="YANDEX_63"/>
            <w:bookmarkEnd w:id="4"/>
            <w:r w:rsidRPr="00343423">
              <w:rPr>
                <w:color w:val="000000"/>
                <w:sz w:val="24"/>
                <w:szCs w:val="24"/>
              </w:rPr>
              <w:t> подхода в образовании</w:t>
            </w:r>
            <w:bookmarkStart w:id="5" w:name="YANDEX_64"/>
            <w:bookmarkStart w:id="6" w:name="YANDEX_68"/>
            <w:bookmarkEnd w:id="5"/>
            <w:bookmarkEnd w:id="6"/>
            <w:r w:rsidRPr="00343423">
              <w:rPr>
                <w:color w:val="000000"/>
                <w:sz w:val="24"/>
                <w:szCs w:val="24"/>
              </w:rPr>
              <w:t>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343423">
              <w:rPr>
                <w:i/>
                <w:iCs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343423">
              <w:rPr>
                <w:i/>
                <w:iCs/>
                <w:color w:val="000000"/>
                <w:sz w:val="24"/>
                <w:szCs w:val="24"/>
              </w:rPr>
              <w:t xml:space="preserve">  </w:t>
            </w:r>
            <w:bookmarkStart w:id="7" w:name="YANDEX_69"/>
            <w:bookmarkEnd w:id="7"/>
            <w:r w:rsidRPr="00343423">
              <w:rPr>
                <w:i/>
                <w:iCs/>
                <w:color w:val="000000"/>
                <w:sz w:val="24"/>
                <w:szCs w:val="24"/>
              </w:rPr>
              <w:t xml:space="preserve"> системный  </w:t>
            </w:r>
            <w:bookmarkStart w:id="8" w:name="YANDEX_70"/>
            <w:bookmarkEnd w:id="8"/>
            <w:r w:rsidRPr="00343423">
              <w:rPr>
                <w:i/>
                <w:iCs/>
                <w:color w:val="000000"/>
                <w:sz w:val="24"/>
                <w:szCs w:val="24"/>
              </w:rPr>
              <w:t> подход в образовании </w:t>
            </w:r>
            <w:r w:rsidRPr="00343423">
              <w:rPr>
                <w:color w:val="000000"/>
                <w:sz w:val="24"/>
                <w:szCs w:val="24"/>
              </w:rPr>
              <w:t>позволяет: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343423">
              <w:rPr>
                <w:sz w:val="24"/>
                <w:szCs w:val="24"/>
              </w:rPr>
              <w:t>социокультурную</w:t>
            </w:r>
            <w:proofErr w:type="spellEnd"/>
            <w:r w:rsidRPr="00343423">
              <w:rPr>
                <w:sz w:val="24"/>
                <w:szCs w:val="24"/>
              </w:rPr>
              <w:t xml:space="preserve"> основу личности с первого года обучения в начальной школе; 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осуществить присоединение от семьи к начальной школе и от начальной школы к средней школе; 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создать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 стержень в учебном процессе и развить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связи; </w:t>
            </w:r>
          </w:p>
          <w:p w:rsidR="00343423" w:rsidRPr="00343423" w:rsidRDefault="00343423" w:rsidP="00343423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autoSpaceDE/>
              <w:autoSpaceDN/>
              <w:ind w:left="0"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обеспечить преподавателя </w:t>
            </w:r>
            <w:proofErr w:type="spellStart"/>
            <w:r w:rsidRPr="00343423">
              <w:rPr>
                <w:sz w:val="24"/>
                <w:szCs w:val="24"/>
              </w:rPr>
              <w:t>социокультурным</w:t>
            </w:r>
            <w:proofErr w:type="spellEnd"/>
            <w:r w:rsidRPr="00343423">
              <w:rPr>
                <w:sz w:val="24"/>
                <w:szCs w:val="24"/>
              </w:rPr>
              <w:t xml:space="preserve"> инструментарием и эффективно управлять внутренними ресурсами человека. 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color w:val="000000"/>
                <w:sz w:val="24"/>
                <w:szCs w:val="24"/>
              </w:rPr>
              <w:t xml:space="preserve"> Курс «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истоки» является одним из базисных курсов на основе системного  </w:t>
            </w:r>
            <w:bookmarkStart w:id="9" w:name="YANDEX_80"/>
            <w:bookmarkEnd w:id="9"/>
            <w:r w:rsidRPr="00343423">
              <w:rPr>
                <w:color w:val="000000"/>
                <w:sz w:val="24"/>
                <w:szCs w:val="24"/>
              </w:rPr>
              <w:t> подхода.</w:t>
            </w:r>
            <w:r w:rsidRPr="00343423">
              <w:rPr>
                <w:sz w:val="24"/>
                <w:szCs w:val="24"/>
              </w:rPr>
              <w:t xml:space="preserve"> 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Преемственность создает необходимые условия для внутренней целостности и завершенности курса «</w:t>
            </w:r>
            <w:proofErr w:type="spellStart"/>
            <w:r w:rsidRPr="00343423">
              <w:rPr>
                <w:sz w:val="24"/>
                <w:szCs w:val="24"/>
              </w:rPr>
              <w:t>Социокультурные</w:t>
            </w:r>
            <w:proofErr w:type="spellEnd"/>
            <w:r w:rsidRPr="00343423">
              <w:rPr>
                <w:sz w:val="24"/>
                <w:szCs w:val="24"/>
              </w:rPr>
              <w:t xml:space="preserve"> истоки» в рамках начальной школы.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В 1 - м классе дети приходят к пониманию сути Истоков. Система духовно-нравственных ценностей формируется на основе </w:t>
            </w:r>
            <w:proofErr w:type="spellStart"/>
            <w:r w:rsidRPr="00343423">
              <w:rPr>
                <w:sz w:val="24"/>
                <w:szCs w:val="24"/>
              </w:rPr>
              <w:t>системообразующих</w:t>
            </w:r>
            <w:proofErr w:type="spellEnd"/>
            <w:r w:rsidRPr="00343423">
              <w:rPr>
                <w:sz w:val="24"/>
                <w:szCs w:val="24"/>
              </w:rPr>
              <w:t xml:space="preserve"> категорий Слово, Образ и Книга, которые дают представление о Мире, мире внешнем (</w:t>
            </w:r>
            <w:proofErr w:type="spellStart"/>
            <w:r w:rsidRPr="00343423">
              <w:rPr>
                <w:sz w:val="24"/>
                <w:szCs w:val="24"/>
              </w:rPr>
              <w:t>социокультурная</w:t>
            </w:r>
            <w:proofErr w:type="spellEnd"/>
            <w:r w:rsidRPr="00343423">
              <w:rPr>
                <w:sz w:val="24"/>
                <w:szCs w:val="24"/>
              </w:rPr>
              <w:t> среда развития) и мире внутреннем (духовно-нравственном).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Во 2-м классе происходит знакомство с истоками ближайшей к ребенку </w:t>
            </w:r>
            <w:proofErr w:type="spellStart"/>
            <w:r w:rsidRPr="00343423">
              <w:rPr>
                <w:sz w:val="24"/>
                <w:szCs w:val="24"/>
              </w:rPr>
              <w:t>социокультурной</w:t>
            </w:r>
            <w:proofErr w:type="spellEnd"/>
            <w:r w:rsidRPr="00343423">
              <w:rPr>
                <w:sz w:val="24"/>
                <w:szCs w:val="24"/>
              </w:rPr>
              <w:t> среды и основной деятельности в ней человека.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В 3-м классе акцент переносится на истоки ценностей внутреннего мира человека.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Таким образом, выстраивается система категорий и ценностей в начальной школе.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343423">
              <w:rPr>
                <w:bCs/>
                <w:color w:val="000000"/>
                <w:sz w:val="24"/>
                <w:szCs w:val="24"/>
              </w:rPr>
              <w:lastRenderedPageBreak/>
              <w:t>Формы работы</w:t>
            </w:r>
            <w:r w:rsidRPr="00343423">
              <w:rPr>
                <w:color w:val="000000"/>
                <w:sz w:val="24"/>
                <w:szCs w:val="24"/>
              </w:rPr>
              <w:t xml:space="preserve"> можно разделить на теоретические (беседа, анализ ситуации, работа со </w:t>
            </w:r>
            <w:proofErr w:type="spellStart"/>
            <w:r w:rsidRPr="00343423">
              <w:rPr>
                <w:color w:val="000000"/>
                <w:sz w:val="24"/>
                <w:szCs w:val="24"/>
              </w:rPr>
              <w:t>стимульным</w:t>
            </w:r>
            <w:proofErr w:type="spellEnd"/>
            <w:r w:rsidRPr="00343423">
              <w:rPr>
                <w:color w:val="000000"/>
                <w:sz w:val="24"/>
                <w:szCs w:val="24"/>
              </w:rPr>
              <w:t xml:space="preserve"> материалом (рассказ, стихи, былины, сказки, наглядный материал)  и  практические (работа в тетрадях, рисунки на заданную тему, посещение библиотеки).</w:t>
            </w:r>
            <w:proofErr w:type="gramEnd"/>
            <w:r w:rsidRPr="00343423">
              <w:rPr>
                <w:color w:val="000000"/>
                <w:sz w:val="24"/>
                <w:szCs w:val="24"/>
              </w:rPr>
              <w:t xml:space="preserve"> Занятия проходят по группам, парами, в «круге». Целесообразно сочетать на занятии практические и теоретические формы работы.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Методика отвечает современным достижениям в области психологии и психофизиологии младших школьников. Используемые технологии позволяют снизить нагрузку на память и внимание детей. В качестве методических</w:t>
            </w:r>
            <w:r w:rsidRPr="00343423">
              <w:rPr>
                <w:bCs/>
                <w:sz w:val="24"/>
                <w:szCs w:val="24"/>
              </w:rPr>
              <w:t xml:space="preserve"> принципов</w:t>
            </w:r>
            <w:r w:rsidRPr="00343423">
              <w:rPr>
                <w:sz w:val="24"/>
                <w:szCs w:val="24"/>
              </w:rPr>
              <w:t xml:space="preserve"> оптимизации и интенсификации обучения предлагаются: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использование эмоционально положительных и </w:t>
            </w:r>
            <w:proofErr w:type="spellStart"/>
            <w:r w:rsidRPr="00343423">
              <w:rPr>
                <w:sz w:val="24"/>
                <w:szCs w:val="24"/>
              </w:rPr>
              <w:t>архетипически</w:t>
            </w:r>
            <w:proofErr w:type="spellEnd"/>
            <w:r w:rsidRPr="00343423">
              <w:rPr>
                <w:sz w:val="24"/>
                <w:szCs w:val="24"/>
              </w:rPr>
              <w:t xml:space="preserve"> значимых образов;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опора на непроизвольное запоминание;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вовлечение различных видов восприятия (слух, зрение, кинестетическое чувство);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использование эвристических методов обучения;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организация занятия по правилу смены деятельности;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диагностика и своевременная индивидуальная коррекция в процессе обучения;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организация самостоятельной работы в парах и группах;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>• тематическая связь с другими предметами.</w:t>
            </w:r>
          </w:p>
          <w:p w:rsidR="00343423" w:rsidRPr="00343423" w:rsidRDefault="00343423" w:rsidP="00343423">
            <w:pPr>
              <w:ind w:firstLine="284"/>
              <w:jc w:val="both"/>
              <w:rPr>
                <w:sz w:val="24"/>
                <w:szCs w:val="24"/>
              </w:rPr>
            </w:pPr>
            <w:r w:rsidRPr="00343423">
              <w:rPr>
                <w:sz w:val="24"/>
                <w:szCs w:val="24"/>
              </w:rPr>
              <w:t xml:space="preserve">          Использование методов активного обучения с опорой на непроизвольное запоминание позволяет избежать перенапряжения и утомления и, как следствие, повысить учебную мотивацию учащихся.  Активное обучение предполагает не столько механическое запоминание необходимой информации, сколько изучение предмета с различных сторон. </w:t>
            </w:r>
          </w:p>
        </w:tc>
      </w:tr>
    </w:tbl>
    <w:p w:rsidR="00AA4A23" w:rsidRPr="00343423" w:rsidRDefault="00AA4A23" w:rsidP="00343423">
      <w:pPr>
        <w:ind w:firstLine="284"/>
        <w:rPr>
          <w:sz w:val="24"/>
          <w:szCs w:val="24"/>
        </w:rPr>
      </w:pPr>
    </w:p>
    <w:sectPr w:rsidR="00AA4A23" w:rsidRPr="00343423" w:rsidSect="00CF0D60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C62"/>
    <w:multiLevelType w:val="hybridMultilevel"/>
    <w:tmpl w:val="974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4D27210A"/>
    <w:multiLevelType w:val="multilevel"/>
    <w:tmpl w:val="8CAA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66120D1F"/>
    <w:multiLevelType w:val="multilevel"/>
    <w:tmpl w:val="4372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3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B612B"/>
    <w:rsid w:val="002477F5"/>
    <w:rsid w:val="002B3C25"/>
    <w:rsid w:val="00343423"/>
    <w:rsid w:val="00AA4A23"/>
    <w:rsid w:val="00CF0D60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D60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CF0D60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F0D60"/>
  </w:style>
  <w:style w:type="paragraph" w:customStyle="1" w:styleId="TableParagraph">
    <w:name w:val="Table Paragraph"/>
    <w:basedOn w:val="a"/>
    <w:uiPriority w:val="1"/>
    <w:qFormat/>
    <w:rsid w:val="00CF0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5130</Words>
  <Characters>29242</Characters>
  <Application>Microsoft Office Word</Application>
  <DocSecurity>0</DocSecurity>
  <Lines>243</Lines>
  <Paragraphs>68</Paragraphs>
  <ScaleCrop>false</ScaleCrop>
  <Company/>
  <LinksUpToDate>false</LinksUpToDate>
  <CharactersWithSpaces>34304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2023-09-07T16:53:00Z</dcterms:created>
  <dcterms:modified xsi:type="dcterms:W3CDTF">2023-10-19T16:33:00Z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