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5" w:rsidRPr="00BA0B95" w:rsidRDefault="00BA0B95" w:rsidP="00BA0B95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0B95">
        <w:rPr>
          <w:rFonts w:ascii="Times New Roman" w:hAnsi="Times New Roman"/>
          <w:b/>
          <w:sz w:val="28"/>
          <w:szCs w:val="28"/>
          <w:lang w:val="ru-RU"/>
        </w:rPr>
        <w:t xml:space="preserve">Аннотация к дополнительной </w:t>
      </w:r>
      <w:proofErr w:type="spellStart"/>
      <w:r w:rsidRPr="00BA0B95">
        <w:rPr>
          <w:rFonts w:ascii="Times New Roman" w:hAnsi="Times New Roman"/>
          <w:b/>
          <w:sz w:val="28"/>
          <w:szCs w:val="28"/>
          <w:lang w:val="ru-RU"/>
        </w:rPr>
        <w:t>общеразвивающей</w:t>
      </w:r>
      <w:proofErr w:type="spellEnd"/>
      <w:r w:rsidRPr="00BA0B95">
        <w:rPr>
          <w:rFonts w:ascii="Times New Roman" w:hAnsi="Times New Roman"/>
          <w:b/>
          <w:sz w:val="28"/>
          <w:szCs w:val="28"/>
          <w:lang w:val="ru-RU"/>
        </w:rPr>
        <w:t xml:space="preserve"> программе</w:t>
      </w:r>
    </w:p>
    <w:p w:rsidR="00BA0B95" w:rsidRDefault="00BA0B95" w:rsidP="00BA0B95">
      <w:pPr>
        <w:widowControl/>
        <w:suppressAutoHyphens/>
        <w:spacing w:after="0" w:line="360" w:lineRule="auto"/>
        <w:jc w:val="center"/>
        <w:outlineLvl w:val="8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  <w:r w:rsidRPr="00BA0B95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 xml:space="preserve"> </w:t>
      </w:r>
      <w:r w:rsidR="00356415" w:rsidRPr="00BA0B95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«</w:t>
      </w:r>
      <w:r w:rsidR="00B276C4" w:rsidRPr="00BA0B95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Химический калейдоскоп</w:t>
      </w:r>
      <w:r w:rsidR="00356415" w:rsidRPr="00BA0B95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»</w:t>
      </w:r>
    </w:p>
    <w:p w:rsidR="00BA0B95" w:rsidRDefault="00BA0B95" w:rsidP="00BA0B95">
      <w:pPr>
        <w:widowControl/>
        <w:suppressAutoHyphens/>
        <w:spacing w:after="0" w:line="360" w:lineRule="auto"/>
        <w:jc w:val="center"/>
        <w:outlineLvl w:val="8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  <w:r w:rsidRPr="00BA0B95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8-9 класс</w:t>
      </w:r>
    </w:p>
    <w:p w:rsidR="00BA0B95" w:rsidRPr="00BA0B95" w:rsidRDefault="00BA0B95" w:rsidP="00BA0B95">
      <w:pPr>
        <w:widowControl/>
        <w:suppressAutoHyphens/>
        <w:spacing w:after="0" w:line="360" w:lineRule="auto"/>
        <w:jc w:val="center"/>
        <w:outlineLvl w:val="8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</w:p>
    <w:p w:rsidR="00BA0B95" w:rsidRPr="00BA0B95" w:rsidRDefault="00BA0B95" w:rsidP="00BA0B95">
      <w:pPr>
        <w:pStyle w:val="a6"/>
        <w:spacing w:before="1" w:line="276" w:lineRule="auto"/>
        <w:rPr>
          <w:sz w:val="24"/>
          <w:szCs w:val="24"/>
        </w:rPr>
      </w:pPr>
      <w:r w:rsidRPr="00BA0B95">
        <w:rPr>
          <w:b/>
          <w:sz w:val="24"/>
          <w:szCs w:val="24"/>
        </w:rPr>
        <w:t>Направление:</w:t>
      </w:r>
      <w:r w:rsidRPr="00BA0B95">
        <w:rPr>
          <w:b/>
          <w:spacing w:val="-7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занятия</w:t>
      </w:r>
      <w:r w:rsidRPr="00BA0B95">
        <w:rPr>
          <w:color w:val="000009"/>
          <w:spacing w:val="-8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по</w:t>
      </w:r>
      <w:r w:rsidRPr="00BA0B95">
        <w:rPr>
          <w:color w:val="000009"/>
          <w:spacing w:val="1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формированию</w:t>
      </w:r>
      <w:r w:rsidRPr="00BA0B95">
        <w:rPr>
          <w:color w:val="000009"/>
          <w:spacing w:val="-6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функциональной</w:t>
      </w:r>
      <w:r w:rsidRPr="00BA0B95">
        <w:rPr>
          <w:color w:val="000009"/>
          <w:spacing w:val="-7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грамотности</w:t>
      </w:r>
      <w:r w:rsidRPr="00BA0B95">
        <w:rPr>
          <w:color w:val="000009"/>
          <w:spacing w:val="-10"/>
          <w:sz w:val="24"/>
          <w:szCs w:val="24"/>
        </w:rPr>
        <w:t xml:space="preserve"> </w:t>
      </w:r>
      <w:proofErr w:type="gramStart"/>
      <w:r w:rsidRPr="00BA0B95">
        <w:rPr>
          <w:color w:val="000009"/>
          <w:sz w:val="24"/>
          <w:szCs w:val="24"/>
        </w:rPr>
        <w:t>обучающихся</w:t>
      </w:r>
      <w:proofErr w:type="gramEnd"/>
      <w:r w:rsidRPr="00BA0B95">
        <w:rPr>
          <w:color w:val="000009"/>
          <w:spacing w:val="-57"/>
          <w:sz w:val="24"/>
          <w:szCs w:val="24"/>
        </w:rPr>
        <w:t xml:space="preserve"> </w:t>
      </w:r>
      <w:r w:rsidRPr="00BA0B95">
        <w:rPr>
          <w:color w:val="000009"/>
          <w:sz w:val="24"/>
          <w:szCs w:val="24"/>
        </w:rPr>
        <w:t>(естественнонаучной).</w:t>
      </w:r>
    </w:p>
    <w:p w:rsidR="00BA0B95" w:rsidRPr="00BA0B95" w:rsidRDefault="00BA0B95" w:rsidP="00BA0B95">
      <w:pPr>
        <w:pStyle w:val="a6"/>
        <w:spacing w:before="4" w:line="276" w:lineRule="auto"/>
        <w:ind w:right="345"/>
        <w:jc w:val="both"/>
        <w:rPr>
          <w:sz w:val="24"/>
          <w:szCs w:val="24"/>
        </w:rPr>
      </w:pPr>
      <w:r w:rsidRPr="00BA0B95">
        <w:rPr>
          <w:b/>
          <w:sz w:val="24"/>
          <w:szCs w:val="24"/>
        </w:rPr>
        <w:t xml:space="preserve">Актуальность программы </w:t>
      </w:r>
      <w:r w:rsidRPr="00BA0B95">
        <w:rPr>
          <w:sz w:val="24"/>
          <w:szCs w:val="24"/>
        </w:rPr>
        <w:t>« Химический калейдоскоп » заключается в том, что в ходе ее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реализации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совершенствуются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умения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учащихся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решать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расчетные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задачи,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знакомятся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различными способами их решения, углубляются знания учащихся, вырабатываются умения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самостоятельно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применять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приобретенные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знания.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Решение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задач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–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это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важный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прием,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обеспечивающий более глубокое и полное усвоение учебного материала по химии. Умение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решать задачи по химии – один из основных критериев творческого усвоения предмета. Через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решение задач различных типов и уровней сложности может быть более эффективно освоен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курс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химии.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Решение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задач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повышенного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уровня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сложности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практически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изучается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школьном</w:t>
      </w:r>
      <w:r w:rsidRPr="00BA0B95">
        <w:rPr>
          <w:spacing w:val="-2"/>
          <w:sz w:val="24"/>
          <w:szCs w:val="24"/>
        </w:rPr>
        <w:t xml:space="preserve"> </w:t>
      </w:r>
      <w:r w:rsidRPr="00BA0B95">
        <w:rPr>
          <w:sz w:val="24"/>
          <w:szCs w:val="24"/>
        </w:rPr>
        <w:t>курсе.</w:t>
      </w:r>
    </w:p>
    <w:p w:rsidR="00BA0B95" w:rsidRPr="00BA0B95" w:rsidRDefault="00BA0B95" w:rsidP="00BA0B95">
      <w:pPr>
        <w:pStyle w:val="a6"/>
        <w:spacing w:before="3" w:line="276" w:lineRule="auto"/>
        <w:ind w:right="340"/>
        <w:jc w:val="both"/>
        <w:rPr>
          <w:sz w:val="24"/>
          <w:szCs w:val="24"/>
        </w:rPr>
      </w:pPr>
      <w:r w:rsidRPr="00BA0B95">
        <w:rPr>
          <w:b/>
          <w:sz w:val="24"/>
          <w:szCs w:val="24"/>
        </w:rPr>
        <w:t>Программа курса внеурочной деятельности разработана с учётом рекомендаций Рабочей</w:t>
      </w:r>
      <w:r w:rsidRPr="00BA0B95">
        <w:rPr>
          <w:b/>
          <w:spacing w:val="-57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программы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воспитания.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Это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позволяет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практике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соединить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обучающую</w:t>
      </w:r>
      <w:r w:rsidRPr="00BA0B95">
        <w:rPr>
          <w:spacing w:val="6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воспитательную деятельность педагога, ориентировать её не только на интеллектуальное, но и</w:t>
      </w:r>
      <w:r w:rsidRPr="00BA0B95">
        <w:rPr>
          <w:spacing w:val="-57"/>
          <w:sz w:val="24"/>
          <w:szCs w:val="24"/>
        </w:rPr>
        <w:t xml:space="preserve"> </w:t>
      </w:r>
      <w:r w:rsidRPr="00BA0B95">
        <w:rPr>
          <w:sz w:val="24"/>
          <w:szCs w:val="24"/>
        </w:rPr>
        <w:t>на нравственное, социальное развитие школьника. Реализация воспитательного потенциала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данного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курса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внеурочной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деятельности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уровне</w:t>
      </w:r>
      <w:r w:rsidRPr="00BA0B95">
        <w:rPr>
          <w:spacing w:val="61"/>
          <w:sz w:val="24"/>
          <w:szCs w:val="24"/>
        </w:rPr>
        <w:t xml:space="preserve"> </w:t>
      </w:r>
      <w:r w:rsidRPr="00BA0B95">
        <w:rPr>
          <w:sz w:val="24"/>
          <w:szCs w:val="24"/>
        </w:rPr>
        <w:t>основного</w:t>
      </w:r>
      <w:r w:rsidRPr="00BA0B95">
        <w:rPr>
          <w:spacing w:val="6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общего</w:t>
      </w:r>
      <w:r w:rsidRPr="00BA0B95">
        <w:rPr>
          <w:spacing w:val="6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образования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происходит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рамках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ее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вида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познавательная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деятельность.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Курсы</w:t>
      </w:r>
      <w:r w:rsidRPr="00BA0B95">
        <w:rPr>
          <w:spacing w:val="61"/>
          <w:sz w:val="24"/>
          <w:szCs w:val="24"/>
        </w:rPr>
        <w:t xml:space="preserve"> </w:t>
      </w:r>
      <w:r w:rsidRPr="00BA0B95">
        <w:rPr>
          <w:sz w:val="24"/>
          <w:szCs w:val="24"/>
        </w:rPr>
        <w:t>внеурочной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деятельности,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направленные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передачу</w:t>
      </w:r>
      <w:r w:rsidRPr="00BA0B95">
        <w:rPr>
          <w:spacing w:val="1"/>
          <w:sz w:val="24"/>
          <w:szCs w:val="24"/>
        </w:rPr>
        <w:t xml:space="preserve"> </w:t>
      </w:r>
      <w:proofErr w:type="gramStart"/>
      <w:r w:rsidRPr="00BA0B95">
        <w:rPr>
          <w:sz w:val="24"/>
          <w:szCs w:val="24"/>
        </w:rPr>
        <w:t>обучающимися</w:t>
      </w:r>
      <w:proofErr w:type="gramEnd"/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социально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значимых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знаний,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развивающие их любознательность, позволяющие привлечь их внимание к экономическим,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политическим, экологическим, гуманитарным проблемам нашего общества, формирующие их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гуманистическое мировоззрение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-2"/>
          <w:sz w:val="24"/>
          <w:szCs w:val="24"/>
        </w:rPr>
        <w:t xml:space="preserve"> </w:t>
      </w:r>
      <w:r w:rsidRPr="00BA0B95">
        <w:rPr>
          <w:sz w:val="24"/>
          <w:szCs w:val="24"/>
        </w:rPr>
        <w:t>научную</w:t>
      </w:r>
      <w:r w:rsidRPr="00BA0B95">
        <w:rPr>
          <w:spacing w:val="-1"/>
          <w:sz w:val="24"/>
          <w:szCs w:val="24"/>
        </w:rPr>
        <w:t xml:space="preserve"> </w:t>
      </w:r>
      <w:r w:rsidRPr="00BA0B95">
        <w:rPr>
          <w:sz w:val="24"/>
          <w:szCs w:val="24"/>
        </w:rPr>
        <w:t>картину</w:t>
      </w:r>
      <w:r w:rsidRPr="00BA0B95">
        <w:rPr>
          <w:spacing w:val="-8"/>
          <w:sz w:val="24"/>
          <w:szCs w:val="24"/>
        </w:rPr>
        <w:t xml:space="preserve"> </w:t>
      </w:r>
      <w:r w:rsidRPr="00BA0B95">
        <w:rPr>
          <w:sz w:val="24"/>
          <w:szCs w:val="24"/>
        </w:rPr>
        <w:t>мира.</w:t>
      </w:r>
    </w:p>
    <w:p w:rsidR="00BA0B95" w:rsidRPr="00BA0B95" w:rsidRDefault="00BA0B95" w:rsidP="00BA0B95">
      <w:pPr>
        <w:pStyle w:val="a6"/>
        <w:spacing w:line="276" w:lineRule="auto"/>
        <w:ind w:right="342"/>
        <w:jc w:val="both"/>
        <w:rPr>
          <w:sz w:val="24"/>
          <w:szCs w:val="24"/>
        </w:rPr>
      </w:pPr>
      <w:r w:rsidRPr="00BA0B95">
        <w:rPr>
          <w:b/>
          <w:sz w:val="24"/>
          <w:szCs w:val="24"/>
        </w:rPr>
        <w:t>Формы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проведения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b/>
          <w:sz w:val="24"/>
          <w:szCs w:val="24"/>
        </w:rPr>
        <w:t>занятий: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Занятия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проводятся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интерактивных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формах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занятий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для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школьников,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обеспечивающих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большую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вовлечённость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совместную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педагогом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другими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детьми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деятельность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возможность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образования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её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основе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детско-взрослых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общностей,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ключевое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значение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которых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для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 xml:space="preserve">воспитания    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подчёркивается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программой воспитания. В ходе даже одного занятия педагог может чередовать групповую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работу, обмен мнениями, самостоятельную работу.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Основными формами работы являются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парные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индивидуальные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занятия.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Основными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формами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работы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являются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проведение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лабораторных и практических работ, решение расчетных и экспериментальных задач, чтение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рефератов</w:t>
      </w:r>
      <w:r w:rsidRPr="00BA0B95">
        <w:rPr>
          <w:spacing w:val="2"/>
          <w:sz w:val="24"/>
          <w:szCs w:val="24"/>
        </w:rPr>
        <w:t xml:space="preserve"> </w:t>
      </w:r>
      <w:r w:rsidRPr="00BA0B95">
        <w:rPr>
          <w:sz w:val="24"/>
          <w:szCs w:val="24"/>
        </w:rPr>
        <w:t>с</w:t>
      </w:r>
      <w:r w:rsidRPr="00BA0B95">
        <w:rPr>
          <w:spacing w:val="-4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проведением</w:t>
      </w:r>
      <w:r w:rsidRPr="00BA0B95">
        <w:rPr>
          <w:spacing w:val="2"/>
          <w:sz w:val="24"/>
          <w:szCs w:val="24"/>
        </w:rPr>
        <w:t xml:space="preserve"> </w:t>
      </w:r>
      <w:r w:rsidRPr="00BA0B95">
        <w:rPr>
          <w:sz w:val="24"/>
          <w:szCs w:val="24"/>
        </w:rPr>
        <w:t>эксперимента,</w:t>
      </w:r>
      <w:r w:rsidRPr="00BA0B95">
        <w:rPr>
          <w:spacing w:val="3"/>
          <w:sz w:val="24"/>
          <w:szCs w:val="24"/>
        </w:rPr>
        <w:t xml:space="preserve"> </w:t>
      </w:r>
      <w:r w:rsidRPr="00BA0B95">
        <w:rPr>
          <w:sz w:val="24"/>
          <w:szCs w:val="24"/>
        </w:rPr>
        <w:t>беседа,</w:t>
      </w:r>
      <w:r w:rsidRPr="00BA0B95">
        <w:rPr>
          <w:spacing w:val="-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объяснение.</w:t>
      </w:r>
    </w:p>
    <w:p w:rsidR="00BA0B95" w:rsidRPr="00BA0B95" w:rsidRDefault="00BA0B95" w:rsidP="00BA0B95">
      <w:pPr>
        <w:pStyle w:val="a6"/>
        <w:spacing w:line="276" w:lineRule="auto"/>
        <w:ind w:right="344"/>
        <w:jc w:val="both"/>
        <w:rPr>
          <w:sz w:val="24"/>
          <w:szCs w:val="24"/>
        </w:rPr>
      </w:pPr>
      <w:r w:rsidRPr="00BA0B95">
        <w:rPr>
          <w:b/>
          <w:sz w:val="24"/>
          <w:szCs w:val="24"/>
        </w:rPr>
        <w:t>Цель:</w:t>
      </w:r>
      <w:r w:rsidRPr="00BA0B95">
        <w:rPr>
          <w:b/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развитие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практических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навыков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обучающихся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проведении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экспериментальных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работ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химии,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создание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условий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для учебно-исследовательской деятельности учащихся,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развитие естественнонаучной</w:t>
      </w:r>
      <w:r w:rsidRPr="00BA0B95">
        <w:rPr>
          <w:spacing w:val="3"/>
          <w:sz w:val="24"/>
          <w:szCs w:val="24"/>
        </w:rPr>
        <w:t xml:space="preserve"> </w:t>
      </w:r>
      <w:r w:rsidRPr="00BA0B95">
        <w:rPr>
          <w:sz w:val="24"/>
          <w:szCs w:val="24"/>
        </w:rPr>
        <w:t>функциональной</w:t>
      </w:r>
      <w:r w:rsidRPr="00BA0B95">
        <w:rPr>
          <w:spacing w:val="-8"/>
          <w:sz w:val="24"/>
          <w:szCs w:val="24"/>
        </w:rPr>
        <w:t xml:space="preserve"> </w:t>
      </w:r>
      <w:r w:rsidRPr="00BA0B95">
        <w:rPr>
          <w:sz w:val="24"/>
          <w:szCs w:val="24"/>
        </w:rPr>
        <w:t>грамотности.</w:t>
      </w:r>
    </w:p>
    <w:p w:rsidR="00BA0B95" w:rsidRPr="00BA0B95" w:rsidRDefault="00BA0B95" w:rsidP="00BA0B95">
      <w:pPr>
        <w:pStyle w:val="Heading1"/>
        <w:spacing w:before="2" w:line="276" w:lineRule="auto"/>
        <w:rPr>
          <w:u w:val="none"/>
        </w:rPr>
      </w:pPr>
      <w:r w:rsidRPr="00BA0B95">
        <w:rPr>
          <w:u w:val="none"/>
        </w:rPr>
        <w:t>Задачи: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380"/>
        </w:tabs>
        <w:spacing w:before="1" w:line="276" w:lineRule="auto"/>
        <w:ind w:right="351" w:firstLine="0"/>
        <w:rPr>
          <w:sz w:val="24"/>
          <w:szCs w:val="24"/>
        </w:rPr>
      </w:pPr>
      <w:r w:rsidRPr="00BA0B95">
        <w:rPr>
          <w:sz w:val="24"/>
          <w:szCs w:val="24"/>
        </w:rPr>
        <w:t>формировать</w:t>
      </w:r>
      <w:r w:rsidRPr="00BA0B95">
        <w:rPr>
          <w:spacing w:val="27"/>
          <w:sz w:val="24"/>
          <w:szCs w:val="24"/>
        </w:rPr>
        <w:t xml:space="preserve"> </w:t>
      </w:r>
      <w:r w:rsidRPr="00BA0B95">
        <w:rPr>
          <w:sz w:val="24"/>
          <w:szCs w:val="24"/>
        </w:rPr>
        <w:t>в</w:t>
      </w:r>
      <w:r w:rsidRPr="00BA0B95">
        <w:rPr>
          <w:spacing w:val="33"/>
          <w:sz w:val="24"/>
          <w:szCs w:val="24"/>
        </w:rPr>
        <w:t xml:space="preserve"> </w:t>
      </w:r>
      <w:r w:rsidRPr="00BA0B95">
        <w:rPr>
          <w:sz w:val="24"/>
          <w:szCs w:val="24"/>
        </w:rPr>
        <w:t>сознании</w:t>
      </w:r>
      <w:r w:rsidRPr="00BA0B95">
        <w:rPr>
          <w:spacing w:val="31"/>
          <w:sz w:val="24"/>
          <w:szCs w:val="24"/>
        </w:rPr>
        <w:t xml:space="preserve"> </w:t>
      </w:r>
      <w:r w:rsidRPr="00BA0B95">
        <w:rPr>
          <w:sz w:val="24"/>
          <w:szCs w:val="24"/>
        </w:rPr>
        <w:t>учащихся</w:t>
      </w:r>
      <w:r w:rsidRPr="00BA0B95">
        <w:rPr>
          <w:spacing w:val="36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понимание</w:t>
      </w:r>
      <w:r w:rsidRPr="00BA0B95">
        <w:rPr>
          <w:spacing w:val="37"/>
          <w:sz w:val="24"/>
          <w:szCs w:val="24"/>
        </w:rPr>
        <w:t xml:space="preserve"> </w:t>
      </w:r>
      <w:r w:rsidRPr="00BA0B95">
        <w:rPr>
          <w:sz w:val="24"/>
          <w:szCs w:val="24"/>
        </w:rPr>
        <w:t>того,</w:t>
      </w:r>
      <w:r w:rsidRPr="00BA0B95">
        <w:rPr>
          <w:spacing w:val="34"/>
          <w:sz w:val="24"/>
          <w:szCs w:val="24"/>
        </w:rPr>
        <w:t xml:space="preserve"> </w:t>
      </w:r>
      <w:r w:rsidRPr="00BA0B95">
        <w:rPr>
          <w:sz w:val="24"/>
          <w:szCs w:val="24"/>
        </w:rPr>
        <w:t>что</w:t>
      </w:r>
      <w:r w:rsidRPr="00BA0B95">
        <w:rPr>
          <w:spacing w:val="35"/>
          <w:sz w:val="24"/>
          <w:szCs w:val="24"/>
        </w:rPr>
        <w:t xml:space="preserve"> </w:t>
      </w:r>
      <w:r w:rsidRPr="00BA0B95">
        <w:rPr>
          <w:sz w:val="24"/>
          <w:szCs w:val="24"/>
        </w:rPr>
        <w:t>химическое</w:t>
      </w:r>
      <w:r w:rsidRPr="00BA0B95">
        <w:rPr>
          <w:spacing w:val="26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образование</w:t>
      </w:r>
      <w:r w:rsidRPr="00BA0B95">
        <w:rPr>
          <w:spacing w:val="29"/>
          <w:sz w:val="24"/>
          <w:szCs w:val="24"/>
        </w:rPr>
        <w:t xml:space="preserve"> </w:t>
      </w:r>
      <w:r w:rsidRPr="00BA0B95">
        <w:rPr>
          <w:sz w:val="24"/>
          <w:szCs w:val="24"/>
        </w:rPr>
        <w:t>является</w:t>
      </w:r>
      <w:r w:rsidRPr="00BA0B95">
        <w:rPr>
          <w:spacing w:val="-57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обязательным</w:t>
      </w:r>
      <w:r w:rsidRPr="00BA0B95">
        <w:rPr>
          <w:spacing w:val="2"/>
          <w:sz w:val="24"/>
          <w:szCs w:val="24"/>
        </w:rPr>
        <w:t xml:space="preserve"> </w:t>
      </w:r>
      <w:r w:rsidRPr="00BA0B95">
        <w:rPr>
          <w:sz w:val="24"/>
          <w:szCs w:val="24"/>
        </w:rPr>
        <w:t>элементом</w:t>
      </w:r>
      <w:r w:rsidRPr="00BA0B95">
        <w:rPr>
          <w:spacing w:val="2"/>
          <w:sz w:val="24"/>
          <w:szCs w:val="24"/>
        </w:rPr>
        <w:t xml:space="preserve"> </w:t>
      </w:r>
      <w:r w:rsidRPr="00BA0B95">
        <w:rPr>
          <w:sz w:val="24"/>
          <w:szCs w:val="24"/>
        </w:rPr>
        <w:t>культуры,</w:t>
      </w:r>
      <w:r w:rsidRPr="00BA0B95">
        <w:rPr>
          <w:spacing w:val="3"/>
          <w:sz w:val="24"/>
          <w:szCs w:val="24"/>
        </w:rPr>
        <w:t xml:space="preserve"> </w:t>
      </w:r>
      <w:r w:rsidRPr="00BA0B95">
        <w:rPr>
          <w:sz w:val="24"/>
          <w:szCs w:val="24"/>
        </w:rPr>
        <w:t>необходимым</w:t>
      </w:r>
      <w:r w:rsidRPr="00BA0B95">
        <w:rPr>
          <w:spacing w:val="2"/>
          <w:sz w:val="24"/>
          <w:szCs w:val="24"/>
        </w:rPr>
        <w:t xml:space="preserve"> </w:t>
      </w:r>
      <w:r w:rsidRPr="00BA0B95">
        <w:rPr>
          <w:sz w:val="24"/>
          <w:szCs w:val="24"/>
        </w:rPr>
        <w:t>каждому</w:t>
      </w:r>
      <w:r w:rsidRPr="00BA0B95">
        <w:rPr>
          <w:spacing w:val="-9"/>
          <w:sz w:val="24"/>
          <w:szCs w:val="24"/>
        </w:rPr>
        <w:t xml:space="preserve"> </w:t>
      </w:r>
      <w:r w:rsidRPr="00BA0B95">
        <w:rPr>
          <w:sz w:val="24"/>
          <w:szCs w:val="24"/>
        </w:rPr>
        <w:t>человеку;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481"/>
        </w:tabs>
        <w:spacing w:before="4" w:line="276" w:lineRule="auto"/>
        <w:ind w:right="337" w:firstLine="0"/>
        <w:jc w:val="both"/>
        <w:rPr>
          <w:sz w:val="24"/>
          <w:szCs w:val="24"/>
        </w:rPr>
      </w:pPr>
      <w:r w:rsidRPr="00BA0B95">
        <w:rPr>
          <w:sz w:val="24"/>
          <w:szCs w:val="24"/>
        </w:rPr>
        <w:t>создавать условия для углубления и расширения знаний школьников по химии, развития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мышления,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формирования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интеллектуальных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умений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опыта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творческой</w:t>
      </w:r>
      <w:r w:rsidRPr="00BA0B95">
        <w:rPr>
          <w:spacing w:val="1"/>
          <w:sz w:val="24"/>
          <w:szCs w:val="24"/>
        </w:rPr>
        <w:t xml:space="preserve"> </w:t>
      </w:r>
      <w:proofErr w:type="spellStart"/>
      <w:r w:rsidRPr="00BA0B95">
        <w:rPr>
          <w:sz w:val="24"/>
          <w:szCs w:val="24"/>
        </w:rPr>
        <w:t>учебн</w:t>
      </w:r>
      <w:proofErr w:type="gramStart"/>
      <w:r w:rsidRPr="00BA0B95">
        <w:rPr>
          <w:sz w:val="24"/>
          <w:szCs w:val="24"/>
        </w:rPr>
        <w:t>о</w:t>
      </w:r>
      <w:proofErr w:type="spellEnd"/>
      <w:r w:rsidRPr="00BA0B95">
        <w:rPr>
          <w:sz w:val="24"/>
          <w:szCs w:val="24"/>
        </w:rPr>
        <w:t>-</w:t>
      </w:r>
      <w:proofErr w:type="gramEnd"/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познавательной</w:t>
      </w:r>
      <w:r w:rsidRPr="00BA0B95">
        <w:rPr>
          <w:spacing w:val="-3"/>
          <w:sz w:val="24"/>
          <w:szCs w:val="24"/>
        </w:rPr>
        <w:t xml:space="preserve"> </w:t>
      </w:r>
      <w:r w:rsidRPr="00BA0B95">
        <w:rPr>
          <w:sz w:val="24"/>
          <w:szCs w:val="24"/>
        </w:rPr>
        <w:t>деятельности;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ind w:right="348" w:firstLine="0"/>
        <w:jc w:val="both"/>
        <w:rPr>
          <w:sz w:val="24"/>
          <w:szCs w:val="24"/>
        </w:rPr>
      </w:pPr>
      <w:r w:rsidRPr="00BA0B95">
        <w:rPr>
          <w:sz w:val="24"/>
          <w:szCs w:val="24"/>
        </w:rPr>
        <w:t>формировать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школьников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ценностное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отношение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химическому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знанию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как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важнейшему</w:t>
      </w:r>
      <w:r w:rsidRPr="00BA0B95">
        <w:rPr>
          <w:spacing w:val="-9"/>
          <w:sz w:val="24"/>
          <w:szCs w:val="24"/>
        </w:rPr>
        <w:t xml:space="preserve"> </w:t>
      </w:r>
      <w:r w:rsidRPr="00BA0B95">
        <w:rPr>
          <w:sz w:val="24"/>
          <w:szCs w:val="24"/>
        </w:rPr>
        <w:t>компоненту</w:t>
      </w:r>
      <w:r w:rsidRPr="00BA0B95">
        <w:rPr>
          <w:spacing w:val="-7"/>
          <w:sz w:val="24"/>
          <w:szCs w:val="24"/>
        </w:rPr>
        <w:t xml:space="preserve"> </w:t>
      </w:r>
      <w:proofErr w:type="spellStart"/>
      <w:proofErr w:type="gramStart"/>
      <w:r w:rsidRPr="00BA0B95">
        <w:rPr>
          <w:sz w:val="24"/>
          <w:szCs w:val="24"/>
        </w:rPr>
        <w:t>естественно-научной</w:t>
      </w:r>
      <w:proofErr w:type="spellEnd"/>
      <w:proofErr w:type="gramEnd"/>
      <w:r w:rsidRPr="00BA0B95">
        <w:rPr>
          <w:spacing w:val="-2"/>
          <w:sz w:val="24"/>
          <w:szCs w:val="24"/>
        </w:rPr>
        <w:t xml:space="preserve"> </w:t>
      </w:r>
      <w:r w:rsidRPr="00BA0B95">
        <w:rPr>
          <w:sz w:val="24"/>
          <w:szCs w:val="24"/>
        </w:rPr>
        <w:t>картины</w:t>
      </w:r>
      <w:r w:rsidRPr="00BA0B95">
        <w:rPr>
          <w:spacing w:val="3"/>
          <w:sz w:val="24"/>
          <w:szCs w:val="24"/>
        </w:rPr>
        <w:t xml:space="preserve"> </w:t>
      </w:r>
      <w:r w:rsidRPr="00BA0B95">
        <w:rPr>
          <w:sz w:val="24"/>
          <w:szCs w:val="24"/>
        </w:rPr>
        <w:t>мира;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471"/>
        </w:tabs>
        <w:spacing w:line="276" w:lineRule="auto"/>
        <w:ind w:right="345" w:firstLine="0"/>
        <w:jc w:val="both"/>
        <w:rPr>
          <w:sz w:val="24"/>
          <w:szCs w:val="24"/>
        </w:rPr>
      </w:pPr>
      <w:r w:rsidRPr="00BA0B95">
        <w:rPr>
          <w:sz w:val="24"/>
          <w:szCs w:val="24"/>
        </w:rPr>
        <w:t>обеспечивать сознательное усвоение учащимися важнейших химических законов, теорий,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понятий,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знакомства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 методами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химической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науки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развитие у них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экспериментальных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lastRenderedPageBreak/>
        <w:t>умений;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630"/>
        </w:tabs>
        <w:spacing w:line="276" w:lineRule="auto"/>
        <w:ind w:right="343" w:firstLine="0"/>
        <w:jc w:val="both"/>
        <w:rPr>
          <w:sz w:val="24"/>
          <w:szCs w:val="24"/>
        </w:rPr>
      </w:pPr>
      <w:r w:rsidRPr="00BA0B95">
        <w:rPr>
          <w:sz w:val="24"/>
          <w:szCs w:val="24"/>
        </w:rPr>
        <w:t>развивать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общекультурные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компетентности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учащихся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основе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внутр</w:t>
      </w:r>
      <w:proofErr w:type="gramStart"/>
      <w:r w:rsidRPr="00BA0B95">
        <w:rPr>
          <w:sz w:val="24"/>
          <w:szCs w:val="24"/>
        </w:rPr>
        <w:t>и-</w:t>
      </w:r>
      <w:proofErr w:type="gramEnd"/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proofErr w:type="spellStart"/>
      <w:r w:rsidRPr="00BA0B95">
        <w:rPr>
          <w:sz w:val="24"/>
          <w:szCs w:val="24"/>
        </w:rPr>
        <w:t>межпредметной</w:t>
      </w:r>
      <w:proofErr w:type="spellEnd"/>
      <w:r w:rsidRPr="00BA0B95">
        <w:rPr>
          <w:sz w:val="24"/>
          <w:szCs w:val="24"/>
        </w:rPr>
        <w:t xml:space="preserve"> интеграции химии с другими учебными предметами </w:t>
      </w:r>
      <w:proofErr w:type="spellStart"/>
      <w:r w:rsidRPr="00BA0B95">
        <w:rPr>
          <w:sz w:val="24"/>
          <w:szCs w:val="24"/>
        </w:rPr>
        <w:t>естественно-научного</w:t>
      </w:r>
      <w:proofErr w:type="spellEnd"/>
      <w:r w:rsidRPr="00BA0B95">
        <w:rPr>
          <w:sz w:val="24"/>
          <w:szCs w:val="24"/>
        </w:rPr>
        <w:t xml:space="preserve"> 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гуманитарного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циклов;</w:t>
      </w:r>
    </w:p>
    <w:p w:rsidR="00BA0B95" w:rsidRPr="00BA0B95" w:rsidRDefault="00BA0B95" w:rsidP="00BA0B95">
      <w:pPr>
        <w:pStyle w:val="a8"/>
        <w:numPr>
          <w:ilvl w:val="0"/>
          <w:numId w:val="1"/>
        </w:numPr>
        <w:tabs>
          <w:tab w:val="left" w:pos="572"/>
        </w:tabs>
        <w:spacing w:line="276" w:lineRule="auto"/>
        <w:ind w:right="354" w:firstLine="0"/>
        <w:jc w:val="both"/>
        <w:rPr>
          <w:sz w:val="24"/>
          <w:szCs w:val="24"/>
        </w:rPr>
      </w:pPr>
      <w:r w:rsidRPr="00BA0B95">
        <w:rPr>
          <w:sz w:val="24"/>
          <w:szCs w:val="24"/>
        </w:rPr>
        <w:t>развивать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практические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умения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навыки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работы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с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веществами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и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лабораторным</w:t>
      </w:r>
      <w:r w:rsidRPr="00BA0B95">
        <w:rPr>
          <w:spacing w:val="1"/>
          <w:sz w:val="24"/>
          <w:szCs w:val="24"/>
        </w:rPr>
        <w:t xml:space="preserve"> </w:t>
      </w:r>
      <w:r w:rsidRPr="00BA0B95">
        <w:rPr>
          <w:sz w:val="24"/>
          <w:szCs w:val="24"/>
        </w:rPr>
        <w:t>оборудованием.</w:t>
      </w:r>
    </w:p>
    <w:p w:rsidR="00BA0B95" w:rsidRPr="00BA0B95" w:rsidRDefault="00BA0B95" w:rsidP="00BA0B95">
      <w:pPr>
        <w:ind w:left="197"/>
        <w:jc w:val="both"/>
        <w:rPr>
          <w:rFonts w:ascii="Times New Roman" w:hAnsi="Times New Roman"/>
          <w:sz w:val="24"/>
          <w:szCs w:val="24"/>
          <w:lang w:val="ru-RU"/>
        </w:rPr>
      </w:pP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>Программа</w:t>
      </w:r>
      <w:r w:rsidRPr="00BA0B95">
        <w:rPr>
          <w:rFonts w:ascii="Times New Roman" w:hAnsi="Times New Roman"/>
          <w:b/>
          <w:color w:val="000009"/>
          <w:spacing w:val="-2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>актуальна</w:t>
      </w:r>
      <w:r w:rsidRPr="00BA0B95">
        <w:rPr>
          <w:rFonts w:ascii="Times New Roman" w:hAnsi="Times New Roman"/>
          <w:b/>
          <w:color w:val="000009"/>
          <w:spacing w:val="-1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>для</w:t>
      </w:r>
      <w:r w:rsidRPr="00BA0B95">
        <w:rPr>
          <w:rFonts w:ascii="Times New Roman" w:hAnsi="Times New Roman"/>
          <w:b/>
          <w:color w:val="000009"/>
          <w:spacing w:val="-2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>учащихся</w:t>
      </w:r>
      <w:r w:rsidRPr="00BA0B95">
        <w:rPr>
          <w:rFonts w:ascii="Times New Roman" w:hAnsi="Times New Roman"/>
          <w:b/>
          <w:color w:val="000009"/>
          <w:spacing w:val="1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14-16</w:t>
      </w:r>
      <w:r w:rsidRPr="00BA0B95">
        <w:rPr>
          <w:rFonts w:ascii="Times New Roman" w:hAnsi="Times New Roman"/>
          <w:color w:val="000009"/>
          <w:spacing w:val="-1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лет</w:t>
      </w:r>
    </w:p>
    <w:p w:rsidR="00BA0B95" w:rsidRPr="00BA0B95" w:rsidRDefault="00BA0B95" w:rsidP="00BA0B95">
      <w:pPr>
        <w:ind w:left="197"/>
        <w:jc w:val="both"/>
        <w:rPr>
          <w:rFonts w:ascii="Times New Roman" w:hAnsi="Times New Roman"/>
          <w:sz w:val="24"/>
          <w:szCs w:val="24"/>
          <w:lang w:val="ru-RU"/>
        </w:rPr>
      </w:pP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>Объем</w:t>
      </w:r>
      <w:r w:rsidRPr="00BA0B95">
        <w:rPr>
          <w:rFonts w:ascii="Times New Roman" w:hAnsi="Times New Roman"/>
          <w:b/>
          <w:color w:val="000009"/>
          <w:spacing w:val="-1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t xml:space="preserve">программы: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36  часов.</w:t>
      </w:r>
    </w:p>
    <w:p w:rsidR="00BA0B95" w:rsidRPr="00BA0B95" w:rsidRDefault="00BA0B95" w:rsidP="00BA0B95">
      <w:pPr>
        <w:jc w:val="both"/>
        <w:rPr>
          <w:rFonts w:ascii="Times New Roman" w:hAnsi="Times New Roman"/>
          <w:sz w:val="24"/>
          <w:szCs w:val="24"/>
          <w:lang w:val="ru-RU"/>
        </w:rPr>
        <w:sectPr w:rsidR="00BA0B95" w:rsidRPr="00BA0B95">
          <w:pgSz w:w="11910" w:h="16840"/>
          <w:pgMar w:top="1040" w:right="497" w:bottom="280" w:left="1080" w:header="720" w:footer="720" w:gutter="0"/>
          <w:cols w:space="720"/>
        </w:sectPr>
      </w:pPr>
    </w:p>
    <w:p w:rsidR="00BA0B95" w:rsidRPr="00BA0B95" w:rsidRDefault="00BA0B95" w:rsidP="00BA0B95">
      <w:pPr>
        <w:spacing w:before="66"/>
        <w:ind w:left="197"/>
        <w:rPr>
          <w:rFonts w:ascii="Times New Roman" w:hAnsi="Times New Roman"/>
          <w:sz w:val="24"/>
          <w:szCs w:val="24"/>
          <w:lang w:val="ru-RU"/>
        </w:rPr>
      </w:pPr>
      <w:r w:rsidRPr="00BA0B95">
        <w:rPr>
          <w:rFonts w:ascii="Times New Roman" w:hAnsi="Times New Roman"/>
          <w:b/>
          <w:color w:val="000009"/>
          <w:sz w:val="24"/>
          <w:szCs w:val="24"/>
          <w:lang w:val="ru-RU"/>
        </w:rPr>
        <w:lastRenderedPageBreak/>
        <w:t>Срок реализации:</w:t>
      </w:r>
      <w:r w:rsidRPr="00BA0B95">
        <w:rPr>
          <w:rFonts w:ascii="Times New Roman" w:hAnsi="Times New Roman"/>
          <w:b/>
          <w:color w:val="000009"/>
          <w:spacing w:val="4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1</w:t>
      </w:r>
      <w:r w:rsidRPr="00BA0B95">
        <w:rPr>
          <w:rFonts w:ascii="Times New Roman" w:hAnsi="Times New Roman"/>
          <w:color w:val="000009"/>
          <w:spacing w:val="-5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год</w:t>
      </w:r>
      <w:r w:rsidRPr="00BA0B95">
        <w:rPr>
          <w:rFonts w:ascii="Times New Roman" w:hAnsi="Times New Roman"/>
          <w:color w:val="000009"/>
          <w:spacing w:val="-7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(1</w:t>
      </w:r>
      <w:r w:rsidRPr="00BA0B95">
        <w:rPr>
          <w:rFonts w:ascii="Times New Roman" w:hAnsi="Times New Roman"/>
          <w:color w:val="000009"/>
          <w:spacing w:val="-1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раз</w:t>
      </w:r>
      <w:r w:rsidRPr="00BA0B95">
        <w:rPr>
          <w:rFonts w:ascii="Times New Roman" w:hAnsi="Times New Roman"/>
          <w:color w:val="000009"/>
          <w:spacing w:val="-4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в</w:t>
      </w:r>
      <w:r w:rsidRPr="00BA0B95">
        <w:rPr>
          <w:rFonts w:ascii="Times New Roman" w:hAnsi="Times New Roman"/>
          <w:color w:val="000009"/>
          <w:spacing w:val="-3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неделю</w:t>
      </w:r>
      <w:r w:rsidRPr="00BA0B95">
        <w:rPr>
          <w:rFonts w:ascii="Times New Roman" w:hAnsi="Times New Roman"/>
          <w:color w:val="000009"/>
          <w:spacing w:val="-2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по</w:t>
      </w:r>
      <w:r w:rsidRPr="00BA0B95">
        <w:rPr>
          <w:rFonts w:ascii="Times New Roman" w:hAnsi="Times New Roman"/>
          <w:color w:val="000009"/>
          <w:spacing w:val="4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1</w:t>
      </w:r>
      <w:r w:rsidRPr="00BA0B95">
        <w:rPr>
          <w:rFonts w:ascii="Times New Roman" w:hAnsi="Times New Roman"/>
          <w:color w:val="000009"/>
          <w:spacing w:val="-6"/>
          <w:sz w:val="24"/>
          <w:szCs w:val="24"/>
          <w:lang w:val="ru-RU"/>
        </w:rPr>
        <w:t xml:space="preserve"> </w:t>
      </w:r>
      <w:r w:rsidRPr="00BA0B95">
        <w:rPr>
          <w:rFonts w:ascii="Times New Roman" w:hAnsi="Times New Roman"/>
          <w:color w:val="000009"/>
          <w:sz w:val="24"/>
          <w:szCs w:val="24"/>
          <w:lang w:val="ru-RU"/>
        </w:rPr>
        <w:t>часу)</w:t>
      </w:r>
    </w:p>
    <w:p w:rsidR="00BA0B95" w:rsidRPr="00BA0B95" w:rsidRDefault="00BA0B95" w:rsidP="00356415">
      <w:pPr>
        <w:widowControl/>
        <w:suppressAutoHyphens/>
        <w:spacing w:after="0" w:line="360" w:lineRule="auto"/>
        <w:jc w:val="center"/>
        <w:outlineLvl w:val="8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</w:p>
    <w:sectPr w:rsidR="00BA0B95" w:rsidRPr="00BA0B95" w:rsidSect="0093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81C"/>
    <w:multiLevelType w:val="hybridMultilevel"/>
    <w:tmpl w:val="1F741638"/>
    <w:lvl w:ilvl="0" w:tplc="B21EC838">
      <w:start w:val="1"/>
      <w:numFmt w:val="decimal"/>
      <w:lvlText w:val="%1.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1E9C9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2" w:tplc="A53C96FC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3" w:tplc="D6EC95BA"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4" w:tplc="75C8096C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  <w:lvl w:ilvl="5" w:tplc="F77A99A4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6" w:tplc="95F45212">
      <w:numFmt w:val="bullet"/>
      <w:lvlText w:val="•"/>
      <w:lvlJc w:val="left"/>
      <w:pPr>
        <w:ind w:left="6275" w:hanging="183"/>
      </w:pPr>
      <w:rPr>
        <w:rFonts w:hint="default"/>
        <w:lang w:val="ru-RU" w:eastAsia="en-US" w:bidi="ar-SA"/>
      </w:rPr>
    </w:lvl>
    <w:lvl w:ilvl="7" w:tplc="16AE7C54">
      <w:numFmt w:val="bullet"/>
      <w:lvlText w:val="•"/>
      <w:lvlJc w:val="left"/>
      <w:pPr>
        <w:ind w:left="7288" w:hanging="183"/>
      </w:pPr>
      <w:rPr>
        <w:rFonts w:hint="default"/>
        <w:lang w:val="ru-RU" w:eastAsia="en-US" w:bidi="ar-SA"/>
      </w:rPr>
    </w:lvl>
    <w:lvl w:ilvl="8" w:tplc="3C5CFC9A">
      <w:numFmt w:val="bullet"/>
      <w:lvlText w:val="•"/>
      <w:lvlJc w:val="left"/>
      <w:pPr>
        <w:ind w:left="8301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15"/>
    <w:rsid w:val="001249E6"/>
    <w:rsid w:val="00356415"/>
    <w:rsid w:val="003E691B"/>
    <w:rsid w:val="00663EC7"/>
    <w:rsid w:val="006F554D"/>
    <w:rsid w:val="008658AD"/>
    <w:rsid w:val="00934114"/>
    <w:rsid w:val="00AF045C"/>
    <w:rsid w:val="00B276C4"/>
    <w:rsid w:val="00BA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5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415"/>
    <w:rPr>
      <w:rFonts w:ascii="Tahoma" w:eastAsia="Calibri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3E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BA0B9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BA0B9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A0B95"/>
    <w:pPr>
      <w:autoSpaceDE w:val="0"/>
      <w:autoSpaceDN w:val="0"/>
      <w:spacing w:after="0" w:line="275" w:lineRule="exact"/>
      <w:ind w:left="197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ru-RU"/>
    </w:rPr>
  </w:style>
  <w:style w:type="paragraph" w:styleId="a8">
    <w:name w:val="List Paragraph"/>
    <w:basedOn w:val="a"/>
    <w:uiPriority w:val="1"/>
    <w:qFormat/>
    <w:rsid w:val="00BA0B95"/>
    <w:pPr>
      <w:autoSpaceDE w:val="0"/>
      <w:autoSpaceDN w:val="0"/>
      <w:spacing w:after="0" w:line="240" w:lineRule="auto"/>
      <w:ind w:left="917" w:hanging="36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2023-09-18T12:47:00Z</cp:lastPrinted>
  <dcterms:created xsi:type="dcterms:W3CDTF">2023-09-18T07:43:00Z</dcterms:created>
  <dcterms:modified xsi:type="dcterms:W3CDTF">2023-11-17T11:38:00Z</dcterms:modified>
</cp:coreProperties>
</file>